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B7" w:rsidRDefault="00150A3B">
      <w:pPr>
        <w:pStyle w:val="GvdeMetni"/>
        <w:ind w:left="0"/>
        <w:rPr>
          <w:rFonts w:ascii="Times New Roman"/>
          <w:sz w:val="20"/>
        </w:rPr>
      </w:pPr>
      <w:r w:rsidRPr="00150A3B">
        <w:rPr>
          <w:noProof/>
          <w:sz w:val="24"/>
          <w:lang w:val="tr-TR" w:eastAsia="tr-TR"/>
        </w:rPr>
        <w:pict>
          <v:rect id="_x0000_s1040" style="position:absolute;margin-left:-30.85pt;margin-top:-84.65pt;width:297.65pt;height:850.05pt;z-index:-3080" o:regroupid="1" fillcolor="#fcc" stroked="f"/>
        </w:pict>
      </w:r>
      <w:r w:rsidRPr="00150A3B">
        <w:rPr>
          <w:noProof/>
          <w:sz w:val="24"/>
          <w:lang w:val="tr-TR" w:eastAsia="tr-TR"/>
        </w:rPr>
        <w:pict>
          <v:rect id="_x0000_s1041" style="position:absolute;margin-left:266.75pt;margin-top:-84.65pt;width:297.65pt;height:850.05pt;z-index:-4104" o:regroupid="1" fillcolor="#bfdbb5" stroked="f"/>
        </w:pict>
      </w:r>
    </w:p>
    <w:p w:rsidR="002608B7" w:rsidRPr="0072024B" w:rsidRDefault="00417E7B">
      <w:pPr>
        <w:spacing w:before="203"/>
        <w:ind w:left="3785" w:right="3693"/>
        <w:jc w:val="center"/>
        <w:rPr>
          <w:b/>
          <w:i/>
          <w:color w:val="000000" w:themeColor="text1"/>
          <w:sz w:val="36"/>
          <w:szCs w:val="40"/>
        </w:rPr>
      </w:pPr>
      <w:r w:rsidRPr="0072024B">
        <w:rPr>
          <w:b/>
          <w:i/>
          <w:color w:val="000000" w:themeColor="text1"/>
          <w:w w:val="90"/>
          <w:sz w:val="36"/>
          <w:szCs w:val="40"/>
        </w:rPr>
        <w:t>REHBERLİK VELİ</w:t>
      </w:r>
      <w:r w:rsidR="00707EA2" w:rsidRPr="0072024B">
        <w:rPr>
          <w:b/>
          <w:i/>
          <w:color w:val="000000" w:themeColor="text1"/>
          <w:w w:val="90"/>
          <w:sz w:val="36"/>
          <w:szCs w:val="40"/>
        </w:rPr>
        <w:t xml:space="preserve"> </w:t>
      </w:r>
      <w:r w:rsidRPr="0072024B">
        <w:rPr>
          <w:b/>
          <w:i/>
          <w:color w:val="000000" w:themeColor="text1"/>
          <w:w w:val="90"/>
          <w:sz w:val="36"/>
          <w:szCs w:val="40"/>
        </w:rPr>
        <w:t>BÜLTENİ</w:t>
      </w:r>
    </w:p>
    <w:p w:rsidR="002608B7" w:rsidRPr="0072024B" w:rsidRDefault="002608B7">
      <w:pPr>
        <w:pStyle w:val="GvdeMetni"/>
        <w:ind w:left="0"/>
        <w:rPr>
          <w:b/>
          <w:i/>
          <w:color w:val="000000" w:themeColor="text1"/>
          <w:sz w:val="23"/>
        </w:rPr>
      </w:pPr>
    </w:p>
    <w:p w:rsidR="002608B7" w:rsidRPr="0072024B" w:rsidRDefault="00707EA2" w:rsidP="00AE0D43">
      <w:pPr>
        <w:pStyle w:val="AralkYok"/>
        <w:jc w:val="center"/>
        <w:rPr>
          <w:b/>
          <w:i/>
          <w:color w:val="000000" w:themeColor="text1"/>
          <w:sz w:val="28"/>
          <w:szCs w:val="28"/>
        </w:rPr>
      </w:pPr>
      <w:r w:rsidRPr="0072024B">
        <w:rPr>
          <w:b/>
          <w:i/>
          <w:color w:val="000000" w:themeColor="text1"/>
          <w:w w:val="95"/>
          <w:sz w:val="28"/>
          <w:szCs w:val="28"/>
        </w:rPr>
        <w:t>DİKKAT</w:t>
      </w:r>
      <w:r w:rsidRPr="0072024B">
        <w:rPr>
          <w:b/>
          <w:i/>
          <w:color w:val="000000" w:themeColor="text1"/>
          <w:spacing w:val="-46"/>
          <w:w w:val="95"/>
          <w:sz w:val="28"/>
          <w:szCs w:val="28"/>
        </w:rPr>
        <w:t xml:space="preserve"> </w:t>
      </w:r>
      <w:r w:rsidRPr="0072024B">
        <w:rPr>
          <w:b/>
          <w:i/>
          <w:color w:val="000000" w:themeColor="text1"/>
          <w:w w:val="95"/>
          <w:sz w:val="28"/>
          <w:szCs w:val="28"/>
        </w:rPr>
        <w:t xml:space="preserve">EKSİKLİĞİ </w:t>
      </w:r>
      <w:r w:rsidR="001824C4" w:rsidRPr="0072024B">
        <w:rPr>
          <w:b/>
          <w:i/>
          <w:color w:val="000000" w:themeColor="text1"/>
          <w:sz w:val="28"/>
          <w:szCs w:val="28"/>
        </w:rPr>
        <w:t>VE HİPERAKTİVİTE</w:t>
      </w:r>
    </w:p>
    <w:p w:rsidR="002608B7" w:rsidRPr="0072024B" w:rsidRDefault="00707EA2" w:rsidP="00AE0D43">
      <w:pPr>
        <w:pStyle w:val="AralkYok"/>
        <w:jc w:val="center"/>
        <w:rPr>
          <w:b/>
          <w:i/>
          <w:color w:val="000000" w:themeColor="text1"/>
          <w:sz w:val="28"/>
          <w:szCs w:val="28"/>
        </w:rPr>
      </w:pPr>
      <w:r w:rsidRPr="0072024B">
        <w:rPr>
          <w:b/>
          <w:i/>
          <w:color w:val="000000" w:themeColor="text1"/>
          <w:w w:val="115"/>
          <w:sz w:val="28"/>
          <w:szCs w:val="28"/>
        </w:rPr>
        <w:t xml:space="preserve">Nedir? </w:t>
      </w:r>
      <w:r w:rsidR="001824C4" w:rsidRPr="0072024B">
        <w:rPr>
          <w:b/>
          <w:i/>
          <w:color w:val="000000" w:themeColor="text1"/>
          <w:w w:val="115"/>
          <w:sz w:val="28"/>
          <w:szCs w:val="28"/>
        </w:rPr>
        <w:t>Ne değildir</w:t>
      </w:r>
      <w:r w:rsidRPr="0072024B">
        <w:rPr>
          <w:b/>
          <w:i/>
          <w:color w:val="000000" w:themeColor="text1"/>
          <w:w w:val="115"/>
          <w:sz w:val="28"/>
          <w:szCs w:val="28"/>
        </w:rPr>
        <w:t>?</w:t>
      </w:r>
    </w:p>
    <w:p w:rsidR="002608B7" w:rsidRPr="00AE0D43" w:rsidRDefault="002608B7" w:rsidP="00AE0D43">
      <w:pPr>
        <w:pStyle w:val="AralkYok"/>
        <w:jc w:val="center"/>
        <w:rPr>
          <w:b/>
          <w:sz w:val="28"/>
          <w:szCs w:val="28"/>
        </w:rPr>
      </w:pPr>
    </w:p>
    <w:p w:rsidR="002608B7" w:rsidRPr="00AE0D43" w:rsidRDefault="002608B7">
      <w:pPr>
        <w:pStyle w:val="GvdeMetni"/>
        <w:spacing w:before="8"/>
        <w:ind w:left="0"/>
        <w:rPr>
          <w:b/>
          <w:sz w:val="18"/>
        </w:rPr>
      </w:pPr>
    </w:p>
    <w:p w:rsidR="002608B7" w:rsidRPr="00AE0D43" w:rsidRDefault="002608B7">
      <w:pPr>
        <w:rPr>
          <w:sz w:val="18"/>
        </w:rPr>
        <w:sectPr w:rsidR="002608B7" w:rsidRPr="00AE0D43" w:rsidSect="0072024B">
          <w:type w:val="continuous"/>
          <w:pgSz w:w="11910" w:h="16840"/>
          <w:pgMar w:top="851" w:right="620" w:bottom="280" w:left="620" w:header="708" w:footer="708" w:gutter="0"/>
          <w:cols w:space="708"/>
        </w:sectPr>
      </w:pPr>
    </w:p>
    <w:p w:rsidR="002608B7" w:rsidRPr="0072024B" w:rsidRDefault="00707EA2">
      <w:pPr>
        <w:pStyle w:val="GvdeMetni"/>
        <w:spacing w:before="114"/>
        <w:rPr>
          <w:color w:val="000000" w:themeColor="text1"/>
          <w:sz w:val="24"/>
        </w:rPr>
      </w:pPr>
      <w:r w:rsidRPr="0072024B">
        <w:rPr>
          <w:i/>
          <w:color w:val="000000" w:themeColor="text1"/>
          <w:sz w:val="24"/>
        </w:rPr>
        <w:lastRenderedPageBreak/>
        <w:t>Sevgili Anne ve Babalar</w:t>
      </w:r>
      <w:r w:rsidRPr="0072024B">
        <w:rPr>
          <w:color w:val="000000" w:themeColor="text1"/>
          <w:sz w:val="24"/>
        </w:rPr>
        <w:t>,</w:t>
      </w:r>
    </w:p>
    <w:p w:rsidR="002608B7" w:rsidRPr="00AE0D43" w:rsidRDefault="002608B7">
      <w:pPr>
        <w:pStyle w:val="GvdeMetni"/>
        <w:spacing w:before="7"/>
        <w:ind w:left="0"/>
        <w:rPr>
          <w:sz w:val="20"/>
        </w:rPr>
      </w:pPr>
    </w:p>
    <w:p w:rsidR="002608B7" w:rsidRPr="00AE0D43" w:rsidRDefault="001824C4">
      <w:pPr>
        <w:pStyle w:val="GvdeMetni"/>
        <w:spacing w:before="1" w:line="228" w:lineRule="auto"/>
        <w:ind w:right="38"/>
        <w:jc w:val="both"/>
      </w:pPr>
      <w:r>
        <w:rPr>
          <w:color w:val="231F20"/>
          <w:w w:val="105"/>
        </w:rPr>
        <w:t xml:space="preserve">  </w:t>
      </w:r>
      <w:r w:rsidR="00707EA2" w:rsidRPr="00AE0D43">
        <w:rPr>
          <w:color w:val="231F20"/>
          <w:w w:val="105"/>
        </w:rPr>
        <w:t>Sizlerle</w:t>
      </w:r>
      <w:r w:rsidR="00707EA2" w:rsidRPr="00AE0D43">
        <w:rPr>
          <w:color w:val="231F20"/>
          <w:spacing w:val="-14"/>
          <w:w w:val="105"/>
        </w:rPr>
        <w:t xml:space="preserve"> </w:t>
      </w:r>
      <w:r w:rsidR="00707EA2" w:rsidRPr="00AE0D43">
        <w:rPr>
          <w:color w:val="231F20"/>
          <w:w w:val="105"/>
        </w:rPr>
        <w:t>yaptığımız</w:t>
      </w:r>
      <w:r w:rsidR="00707EA2" w:rsidRPr="00AE0D43">
        <w:rPr>
          <w:color w:val="231F20"/>
          <w:spacing w:val="-13"/>
          <w:w w:val="105"/>
        </w:rPr>
        <w:t xml:space="preserve"> </w:t>
      </w:r>
      <w:r w:rsidR="00707EA2" w:rsidRPr="00AE0D43">
        <w:rPr>
          <w:color w:val="231F20"/>
          <w:w w:val="105"/>
        </w:rPr>
        <w:t>görüşmeler</w:t>
      </w:r>
      <w:r w:rsidR="00707EA2" w:rsidRPr="00AE0D43">
        <w:rPr>
          <w:color w:val="231F20"/>
          <w:spacing w:val="-13"/>
          <w:w w:val="105"/>
        </w:rPr>
        <w:t xml:space="preserve"> </w:t>
      </w:r>
      <w:r w:rsidR="00707EA2" w:rsidRPr="00AE0D43">
        <w:rPr>
          <w:color w:val="231F20"/>
          <w:w w:val="105"/>
        </w:rPr>
        <w:t>sonucunda</w:t>
      </w:r>
      <w:r w:rsidR="00707EA2" w:rsidRPr="00AE0D43">
        <w:rPr>
          <w:color w:val="231F20"/>
          <w:spacing w:val="-13"/>
          <w:w w:val="105"/>
        </w:rPr>
        <w:t xml:space="preserve"> </w:t>
      </w:r>
      <w:r w:rsidR="00707EA2" w:rsidRPr="00AE0D43">
        <w:rPr>
          <w:color w:val="231F20"/>
          <w:w w:val="105"/>
        </w:rPr>
        <w:t>veli</w:t>
      </w:r>
      <w:r w:rsidR="00707EA2" w:rsidRPr="00AE0D43">
        <w:rPr>
          <w:color w:val="231F20"/>
          <w:spacing w:val="-13"/>
          <w:w w:val="105"/>
        </w:rPr>
        <w:t xml:space="preserve"> </w:t>
      </w:r>
      <w:r w:rsidR="00707EA2" w:rsidRPr="00AE0D43">
        <w:rPr>
          <w:color w:val="231F20"/>
          <w:w w:val="105"/>
        </w:rPr>
        <w:t>bül- tenlerimizin birini de son yılların en popüler çocuk “hastalığı” haline gelen</w:t>
      </w:r>
      <w:r w:rsidR="004B46E9">
        <w:rPr>
          <w:color w:val="231F20"/>
          <w:w w:val="105"/>
        </w:rPr>
        <w:t xml:space="preserve"> dikkat eksikliği ve hiperak</w:t>
      </w:r>
      <w:r w:rsidR="00707EA2" w:rsidRPr="00AE0D43">
        <w:rPr>
          <w:color w:val="231F20"/>
          <w:w w:val="105"/>
        </w:rPr>
        <w:t>tivite</w:t>
      </w:r>
      <w:r w:rsidR="00707EA2" w:rsidRPr="00AE0D43">
        <w:rPr>
          <w:color w:val="231F20"/>
          <w:spacing w:val="-14"/>
          <w:w w:val="105"/>
        </w:rPr>
        <w:t xml:space="preserve"> </w:t>
      </w:r>
      <w:r w:rsidR="00707EA2" w:rsidRPr="00AE0D43">
        <w:rPr>
          <w:color w:val="231F20"/>
          <w:w w:val="105"/>
        </w:rPr>
        <w:t>konusuna</w:t>
      </w:r>
      <w:r w:rsidR="00707EA2" w:rsidRPr="00AE0D43">
        <w:rPr>
          <w:color w:val="231F20"/>
          <w:spacing w:val="-14"/>
          <w:w w:val="105"/>
        </w:rPr>
        <w:t xml:space="preserve"> </w:t>
      </w:r>
      <w:r w:rsidR="00707EA2" w:rsidRPr="00AE0D43">
        <w:rPr>
          <w:color w:val="231F20"/>
          <w:w w:val="105"/>
        </w:rPr>
        <w:t>ayırmaya</w:t>
      </w:r>
      <w:r w:rsidR="00707EA2" w:rsidRPr="00AE0D43">
        <w:rPr>
          <w:color w:val="231F20"/>
          <w:spacing w:val="-14"/>
          <w:w w:val="105"/>
        </w:rPr>
        <w:t xml:space="preserve"> </w:t>
      </w:r>
      <w:r w:rsidR="00707EA2" w:rsidRPr="00AE0D43">
        <w:rPr>
          <w:color w:val="231F20"/>
          <w:w w:val="105"/>
        </w:rPr>
        <w:t>karar</w:t>
      </w:r>
      <w:r w:rsidR="00707EA2" w:rsidRPr="00AE0D43">
        <w:rPr>
          <w:color w:val="231F20"/>
          <w:spacing w:val="-13"/>
          <w:w w:val="105"/>
        </w:rPr>
        <w:t xml:space="preserve"> </w:t>
      </w:r>
      <w:r w:rsidR="00707EA2" w:rsidRPr="00AE0D43">
        <w:rPr>
          <w:color w:val="231F20"/>
          <w:w w:val="105"/>
        </w:rPr>
        <w:t>verdik.</w:t>
      </w:r>
    </w:p>
    <w:p w:rsidR="002608B7" w:rsidRPr="00AE0D43" w:rsidRDefault="00AE0D43" w:rsidP="00AE0D43">
      <w:pPr>
        <w:pStyle w:val="GvdeMetni"/>
        <w:spacing w:before="179" w:line="228" w:lineRule="auto"/>
        <w:ind w:left="0" w:right="38"/>
        <w:jc w:val="both"/>
      </w:pPr>
      <w:r>
        <w:rPr>
          <w:sz w:val="26"/>
        </w:rPr>
        <w:t xml:space="preserve">  </w:t>
      </w:r>
      <w:r w:rsidR="00707EA2" w:rsidRPr="00AE0D43">
        <w:rPr>
          <w:color w:val="231F20"/>
          <w:w w:val="105"/>
        </w:rPr>
        <w:t>Etrafımızda</w:t>
      </w:r>
      <w:r w:rsidR="00707EA2" w:rsidRPr="00AE0D43">
        <w:rPr>
          <w:color w:val="231F20"/>
          <w:spacing w:val="-21"/>
          <w:w w:val="105"/>
        </w:rPr>
        <w:t xml:space="preserve"> </w:t>
      </w:r>
      <w:r w:rsidR="00707EA2" w:rsidRPr="00AE0D43">
        <w:rPr>
          <w:color w:val="231F20"/>
          <w:w w:val="105"/>
        </w:rPr>
        <w:t>birçok</w:t>
      </w:r>
      <w:r w:rsidR="00707EA2" w:rsidRPr="00AE0D43">
        <w:rPr>
          <w:color w:val="231F20"/>
          <w:spacing w:val="-21"/>
          <w:w w:val="105"/>
        </w:rPr>
        <w:t xml:space="preserve"> </w:t>
      </w:r>
      <w:r w:rsidR="00707EA2" w:rsidRPr="00AE0D43">
        <w:rPr>
          <w:color w:val="231F20"/>
          <w:w w:val="105"/>
        </w:rPr>
        <w:t>kişinin</w:t>
      </w:r>
      <w:r w:rsidR="00707EA2" w:rsidRPr="00AE0D43">
        <w:rPr>
          <w:color w:val="231F20"/>
          <w:spacing w:val="-21"/>
          <w:w w:val="105"/>
        </w:rPr>
        <w:t xml:space="preserve"> </w:t>
      </w:r>
      <w:r w:rsidR="00707EA2" w:rsidRPr="00AE0D43">
        <w:rPr>
          <w:color w:val="231F20"/>
          <w:w w:val="105"/>
        </w:rPr>
        <w:t>(çocuk</w:t>
      </w:r>
      <w:r w:rsidR="00707EA2" w:rsidRPr="00AE0D43">
        <w:rPr>
          <w:color w:val="231F20"/>
          <w:spacing w:val="-21"/>
          <w:w w:val="105"/>
        </w:rPr>
        <w:t xml:space="preserve"> </w:t>
      </w:r>
      <w:r w:rsidR="00707EA2" w:rsidRPr="00AE0D43">
        <w:rPr>
          <w:color w:val="231F20"/>
          <w:w w:val="105"/>
        </w:rPr>
        <w:t>ya</w:t>
      </w:r>
      <w:r w:rsidR="00707EA2" w:rsidRPr="00AE0D43">
        <w:rPr>
          <w:color w:val="231F20"/>
          <w:spacing w:val="-20"/>
          <w:w w:val="105"/>
        </w:rPr>
        <w:t xml:space="preserve"> </w:t>
      </w:r>
      <w:r w:rsidR="00707EA2" w:rsidRPr="00AE0D43">
        <w:rPr>
          <w:color w:val="231F20"/>
          <w:w w:val="105"/>
        </w:rPr>
        <w:t>da</w:t>
      </w:r>
      <w:r w:rsidR="00707EA2" w:rsidRPr="00AE0D43">
        <w:rPr>
          <w:color w:val="231F20"/>
          <w:spacing w:val="-21"/>
          <w:w w:val="105"/>
        </w:rPr>
        <w:t xml:space="preserve"> </w:t>
      </w:r>
      <w:r w:rsidR="00707EA2" w:rsidRPr="00AE0D43">
        <w:rPr>
          <w:color w:val="231F20"/>
          <w:w w:val="105"/>
        </w:rPr>
        <w:t>yetişkin)</w:t>
      </w:r>
      <w:r w:rsidR="00707EA2" w:rsidRPr="00AE0D43">
        <w:rPr>
          <w:color w:val="231F20"/>
          <w:spacing w:val="-21"/>
          <w:w w:val="105"/>
        </w:rPr>
        <w:t xml:space="preserve"> </w:t>
      </w:r>
      <w:r w:rsidR="00707EA2" w:rsidRPr="00AE0D43">
        <w:rPr>
          <w:color w:val="231F20"/>
          <w:w w:val="105"/>
        </w:rPr>
        <w:t>za- man</w:t>
      </w:r>
      <w:r w:rsidR="00707EA2" w:rsidRPr="00AE0D43">
        <w:rPr>
          <w:color w:val="231F20"/>
          <w:spacing w:val="-24"/>
          <w:w w:val="105"/>
        </w:rPr>
        <w:t xml:space="preserve"> </w:t>
      </w:r>
      <w:r w:rsidR="00707EA2" w:rsidRPr="00AE0D43">
        <w:rPr>
          <w:color w:val="231F20"/>
          <w:w w:val="105"/>
        </w:rPr>
        <w:t>zaman</w:t>
      </w:r>
      <w:r w:rsidR="00707EA2" w:rsidRPr="00AE0D43">
        <w:rPr>
          <w:color w:val="231F20"/>
          <w:spacing w:val="-24"/>
          <w:w w:val="105"/>
        </w:rPr>
        <w:t xml:space="preserve"> </w:t>
      </w:r>
      <w:r w:rsidR="00707EA2" w:rsidRPr="00AE0D43">
        <w:rPr>
          <w:color w:val="231F20"/>
          <w:w w:val="105"/>
        </w:rPr>
        <w:t>dikkat</w:t>
      </w:r>
      <w:r w:rsidR="00707EA2" w:rsidRPr="00AE0D43">
        <w:rPr>
          <w:color w:val="231F20"/>
          <w:spacing w:val="-23"/>
          <w:w w:val="105"/>
        </w:rPr>
        <w:t xml:space="preserve"> </w:t>
      </w:r>
      <w:r w:rsidR="00707EA2" w:rsidRPr="00AE0D43">
        <w:rPr>
          <w:color w:val="231F20"/>
          <w:w w:val="105"/>
        </w:rPr>
        <w:t>dağınıklığı</w:t>
      </w:r>
      <w:r w:rsidR="00707EA2" w:rsidRPr="00AE0D43">
        <w:rPr>
          <w:color w:val="231F20"/>
          <w:spacing w:val="-24"/>
          <w:w w:val="105"/>
        </w:rPr>
        <w:t xml:space="preserve"> </w:t>
      </w:r>
      <w:r w:rsidR="00707EA2" w:rsidRPr="00AE0D43">
        <w:rPr>
          <w:color w:val="231F20"/>
          <w:w w:val="105"/>
        </w:rPr>
        <w:t>yaşadığını</w:t>
      </w:r>
      <w:r w:rsidR="00707EA2" w:rsidRPr="00AE0D43">
        <w:rPr>
          <w:color w:val="231F20"/>
          <w:spacing w:val="-23"/>
          <w:w w:val="105"/>
        </w:rPr>
        <w:t xml:space="preserve"> </w:t>
      </w:r>
      <w:r w:rsidR="00707EA2" w:rsidRPr="00AE0D43">
        <w:rPr>
          <w:color w:val="231F20"/>
          <w:w w:val="105"/>
        </w:rPr>
        <w:t>görmemiz mümkündür</w:t>
      </w:r>
      <w:r w:rsidR="00707EA2" w:rsidRPr="00AE0D43">
        <w:rPr>
          <w:color w:val="231F20"/>
          <w:spacing w:val="-29"/>
          <w:w w:val="105"/>
        </w:rPr>
        <w:t xml:space="preserve"> </w:t>
      </w:r>
      <w:r w:rsidR="00707EA2" w:rsidRPr="00AE0D43">
        <w:rPr>
          <w:color w:val="231F20"/>
          <w:w w:val="105"/>
        </w:rPr>
        <w:t>fakat</w:t>
      </w:r>
      <w:r w:rsidR="00707EA2" w:rsidRPr="00AE0D43">
        <w:rPr>
          <w:color w:val="231F20"/>
          <w:spacing w:val="-28"/>
          <w:w w:val="105"/>
        </w:rPr>
        <w:t xml:space="preserve"> </w:t>
      </w:r>
      <w:r w:rsidR="00707EA2" w:rsidRPr="00AE0D43">
        <w:rPr>
          <w:color w:val="231F20"/>
          <w:w w:val="105"/>
        </w:rPr>
        <w:t>bu</w:t>
      </w:r>
      <w:r w:rsidR="00707EA2" w:rsidRPr="00AE0D43">
        <w:rPr>
          <w:color w:val="231F20"/>
          <w:spacing w:val="-29"/>
          <w:w w:val="105"/>
        </w:rPr>
        <w:t xml:space="preserve"> </w:t>
      </w:r>
      <w:r w:rsidR="00707EA2" w:rsidRPr="00AE0D43">
        <w:rPr>
          <w:color w:val="231F20"/>
          <w:w w:val="105"/>
        </w:rPr>
        <w:t>durumun</w:t>
      </w:r>
      <w:r w:rsidR="00707EA2" w:rsidRPr="00AE0D43">
        <w:rPr>
          <w:color w:val="231F20"/>
          <w:spacing w:val="-28"/>
          <w:w w:val="105"/>
        </w:rPr>
        <w:t xml:space="preserve"> </w:t>
      </w:r>
      <w:r w:rsidR="00707EA2" w:rsidRPr="00AE0D43">
        <w:rPr>
          <w:color w:val="231F20"/>
          <w:w w:val="105"/>
        </w:rPr>
        <w:t>DEHB</w:t>
      </w:r>
      <w:r w:rsidR="00707EA2" w:rsidRPr="00AE0D43">
        <w:rPr>
          <w:color w:val="231F20"/>
          <w:spacing w:val="-29"/>
          <w:w w:val="105"/>
        </w:rPr>
        <w:t xml:space="preserve"> </w:t>
      </w:r>
      <w:r w:rsidR="00707EA2" w:rsidRPr="00AE0D43">
        <w:rPr>
          <w:color w:val="231F20"/>
          <w:w w:val="105"/>
        </w:rPr>
        <w:t>(Dikkat</w:t>
      </w:r>
      <w:r w:rsidR="00707EA2" w:rsidRPr="00AE0D43">
        <w:rPr>
          <w:color w:val="231F20"/>
          <w:spacing w:val="-28"/>
          <w:w w:val="105"/>
        </w:rPr>
        <w:t xml:space="preserve"> </w:t>
      </w:r>
      <w:r w:rsidR="004B46E9">
        <w:rPr>
          <w:color w:val="231F20"/>
          <w:w w:val="105"/>
        </w:rPr>
        <w:t>Eksik</w:t>
      </w:r>
      <w:r w:rsidR="00707EA2" w:rsidRPr="00AE0D43">
        <w:rPr>
          <w:color w:val="231F20"/>
          <w:w w:val="105"/>
        </w:rPr>
        <w:t>liği ve Hiperaktivite Bozukluğu) sayılabilmesi için bu</w:t>
      </w:r>
      <w:r w:rsidR="00707EA2" w:rsidRPr="00AE0D43">
        <w:rPr>
          <w:color w:val="231F20"/>
          <w:spacing w:val="-17"/>
          <w:w w:val="105"/>
        </w:rPr>
        <w:t xml:space="preserve"> </w:t>
      </w:r>
      <w:r w:rsidR="00707EA2" w:rsidRPr="00AE0D43">
        <w:rPr>
          <w:color w:val="231F20"/>
          <w:w w:val="105"/>
        </w:rPr>
        <w:t>gözlemden</w:t>
      </w:r>
      <w:r w:rsidR="00707EA2" w:rsidRPr="00AE0D43">
        <w:rPr>
          <w:color w:val="231F20"/>
          <w:spacing w:val="-16"/>
          <w:w w:val="105"/>
        </w:rPr>
        <w:t xml:space="preserve"> </w:t>
      </w:r>
      <w:r w:rsidR="00707EA2" w:rsidRPr="00AE0D43">
        <w:rPr>
          <w:color w:val="231F20"/>
          <w:w w:val="105"/>
        </w:rPr>
        <w:t>fazlasına</w:t>
      </w:r>
      <w:r w:rsidR="00707EA2" w:rsidRPr="00AE0D43">
        <w:rPr>
          <w:color w:val="231F20"/>
          <w:spacing w:val="-16"/>
          <w:w w:val="105"/>
        </w:rPr>
        <w:t xml:space="preserve"> </w:t>
      </w:r>
      <w:r w:rsidR="00707EA2" w:rsidRPr="00AE0D43">
        <w:rPr>
          <w:color w:val="231F20"/>
          <w:w w:val="105"/>
        </w:rPr>
        <w:t>ihtiyaç</w:t>
      </w:r>
      <w:r w:rsidR="00707EA2" w:rsidRPr="00AE0D43">
        <w:rPr>
          <w:color w:val="231F20"/>
          <w:spacing w:val="-16"/>
          <w:w w:val="105"/>
        </w:rPr>
        <w:t xml:space="preserve"> </w:t>
      </w:r>
      <w:r w:rsidR="00707EA2" w:rsidRPr="00AE0D43">
        <w:rPr>
          <w:color w:val="231F20"/>
          <w:w w:val="105"/>
        </w:rPr>
        <w:t>duyulmaktadır.</w:t>
      </w:r>
      <w:r w:rsidR="00707EA2" w:rsidRPr="00AE0D43">
        <w:rPr>
          <w:color w:val="231F20"/>
          <w:spacing w:val="-17"/>
          <w:w w:val="105"/>
        </w:rPr>
        <w:t xml:space="preserve"> </w:t>
      </w:r>
      <w:r w:rsidR="004B46E9">
        <w:rPr>
          <w:color w:val="231F20"/>
          <w:w w:val="105"/>
        </w:rPr>
        <w:t>Du</w:t>
      </w:r>
      <w:r w:rsidR="00707EA2" w:rsidRPr="00AE0D43">
        <w:rPr>
          <w:color w:val="231F20"/>
          <w:w w:val="105"/>
        </w:rPr>
        <w:t>rumun</w:t>
      </w:r>
      <w:r w:rsidR="00707EA2" w:rsidRPr="00AE0D43">
        <w:rPr>
          <w:color w:val="231F20"/>
          <w:spacing w:val="-25"/>
          <w:w w:val="105"/>
        </w:rPr>
        <w:t xml:space="preserve"> </w:t>
      </w:r>
      <w:r w:rsidR="00707EA2" w:rsidRPr="00AE0D43">
        <w:rPr>
          <w:color w:val="231F20"/>
          <w:w w:val="105"/>
        </w:rPr>
        <w:t>DEHB</w:t>
      </w:r>
      <w:r w:rsidR="00707EA2" w:rsidRPr="00AE0D43">
        <w:rPr>
          <w:color w:val="231F20"/>
          <w:spacing w:val="-24"/>
          <w:w w:val="105"/>
        </w:rPr>
        <w:t xml:space="preserve"> </w:t>
      </w:r>
      <w:r w:rsidR="00707EA2" w:rsidRPr="00AE0D43">
        <w:rPr>
          <w:color w:val="231F20"/>
          <w:w w:val="105"/>
        </w:rPr>
        <w:t>olması</w:t>
      </w:r>
      <w:r w:rsidR="00707EA2" w:rsidRPr="00AE0D43">
        <w:rPr>
          <w:color w:val="231F20"/>
          <w:spacing w:val="-24"/>
          <w:w w:val="105"/>
        </w:rPr>
        <w:t xml:space="preserve"> </w:t>
      </w:r>
      <w:r w:rsidR="00707EA2" w:rsidRPr="00AE0D43">
        <w:rPr>
          <w:color w:val="231F20"/>
          <w:w w:val="105"/>
        </w:rPr>
        <w:t>için,</w:t>
      </w:r>
      <w:r w:rsidR="00707EA2" w:rsidRPr="00AE0D43">
        <w:rPr>
          <w:color w:val="231F20"/>
          <w:spacing w:val="-24"/>
          <w:w w:val="105"/>
        </w:rPr>
        <w:t xml:space="preserve"> </w:t>
      </w:r>
      <w:r w:rsidR="00707EA2" w:rsidRPr="00AE0D43">
        <w:rPr>
          <w:color w:val="231F20"/>
          <w:w w:val="105"/>
        </w:rPr>
        <w:t>semptomların</w:t>
      </w:r>
      <w:r w:rsidR="00707EA2" w:rsidRPr="00AE0D43">
        <w:rPr>
          <w:color w:val="231F20"/>
          <w:spacing w:val="-24"/>
          <w:w w:val="105"/>
        </w:rPr>
        <w:t xml:space="preserve"> </w:t>
      </w:r>
      <w:r w:rsidR="00707EA2" w:rsidRPr="00AE0D43">
        <w:rPr>
          <w:color w:val="231F20"/>
          <w:w w:val="105"/>
        </w:rPr>
        <w:t>7</w:t>
      </w:r>
      <w:r w:rsidR="00707EA2" w:rsidRPr="00AE0D43">
        <w:rPr>
          <w:color w:val="231F20"/>
          <w:spacing w:val="-24"/>
          <w:w w:val="105"/>
        </w:rPr>
        <w:t xml:space="preserve"> </w:t>
      </w:r>
      <w:r w:rsidR="00707EA2" w:rsidRPr="00AE0D43">
        <w:rPr>
          <w:color w:val="231F20"/>
          <w:w w:val="105"/>
        </w:rPr>
        <w:t>yaşından önce</w:t>
      </w:r>
      <w:r w:rsidR="00707EA2" w:rsidRPr="00AE0D43">
        <w:rPr>
          <w:color w:val="231F20"/>
          <w:spacing w:val="-41"/>
          <w:w w:val="105"/>
        </w:rPr>
        <w:t xml:space="preserve"> </w:t>
      </w:r>
      <w:r w:rsidR="00707EA2" w:rsidRPr="00AE0D43">
        <w:rPr>
          <w:color w:val="231F20"/>
          <w:w w:val="105"/>
        </w:rPr>
        <w:t>görülmeleri</w:t>
      </w:r>
      <w:r w:rsidR="00707EA2" w:rsidRPr="00AE0D43">
        <w:rPr>
          <w:color w:val="231F20"/>
          <w:spacing w:val="-41"/>
          <w:w w:val="105"/>
        </w:rPr>
        <w:t xml:space="preserve"> </w:t>
      </w:r>
      <w:r w:rsidR="00707EA2" w:rsidRPr="00AE0D43">
        <w:rPr>
          <w:color w:val="231F20"/>
          <w:w w:val="105"/>
        </w:rPr>
        <w:t>ve</w:t>
      </w:r>
      <w:r w:rsidR="00707EA2" w:rsidRPr="00AE0D43">
        <w:rPr>
          <w:color w:val="231F20"/>
          <w:spacing w:val="-40"/>
          <w:w w:val="105"/>
        </w:rPr>
        <w:t xml:space="preserve"> </w:t>
      </w:r>
      <w:r w:rsidR="00707EA2" w:rsidRPr="00AE0D43">
        <w:rPr>
          <w:color w:val="231F20"/>
          <w:w w:val="105"/>
        </w:rPr>
        <w:t>en</w:t>
      </w:r>
      <w:r w:rsidR="00707EA2" w:rsidRPr="00AE0D43">
        <w:rPr>
          <w:color w:val="231F20"/>
          <w:spacing w:val="-41"/>
          <w:w w:val="105"/>
        </w:rPr>
        <w:t xml:space="preserve"> </w:t>
      </w:r>
      <w:r w:rsidR="00707EA2" w:rsidRPr="00AE0D43">
        <w:rPr>
          <w:color w:val="231F20"/>
          <w:w w:val="105"/>
        </w:rPr>
        <w:t>azından</w:t>
      </w:r>
      <w:r w:rsidR="00707EA2" w:rsidRPr="00AE0D43">
        <w:rPr>
          <w:color w:val="231F20"/>
          <w:spacing w:val="-40"/>
          <w:w w:val="105"/>
        </w:rPr>
        <w:t xml:space="preserve"> </w:t>
      </w:r>
      <w:r w:rsidR="00707EA2" w:rsidRPr="00AE0D43">
        <w:rPr>
          <w:color w:val="231F20"/>
          <w:w w:val="105"/>
        </w:rPr>
        <w:t>6</w:t>
      </w:r>
      <w:r w:rsidR="00707EA2" w:rsidRPr="00AE0D43">
        <w:rPr>
          <w:color w:val="231F20"/>
          <w:spacing w:val="-41"/>
          <w:w w:val="105"/>
        </w:rPr>
        <w:t xml:space="preserve"> </w:t>
      </w:r>
      <w:r w:rsidR="00707EA2" w:rsidRPr="00AE0D43">
        <w:rPr>
          <w:color w:val="231F20"/>
          <w:w w:val="105"/>
        </w:rPr>
        <w:t>ay</w:t>
      </w:r>
      <w:r w:rsidR="00707EA2" w:rsidRPr="00AE0D43">
        <w:rPr>
          <w:color w:val="231F20"/>
          <w:spacing w:val="-40"/>
          <w:w w:val="105"/>
        </w:rPr>
        <w:t xml:space="preserve"> </w:t>
      </w:r>
      <w:r w:rsidR="00707EA2" w:rsidRPr="00AE0D43">
        <w:rPr>
          <w:color w:val="231F20"/>
          <w:w w:val="105"/>
        </w:rPr>
        <w:t>boyunca</w:t>
      </w:r>
      <w:r w:rsidR="00707EA2" w:rsidRPr="00AE0D43">
        <w:rPr>
          <w:color w:val="231F20"/>
          <w:spacing w:val="-41"/>
          <w:w w:val="105"/>
        </w:rPr>
        <w:t xml:space="preserve"> </w:t>
      </w:r>
      <w:r w:rsidR="00707EA2" w:rsidRPr="00AE0D43">
        <w:rPr>
          <w:color w:val="231F20"/>
          <w:w w:val="105"/>
        </w:rPr>
        <w:t>devam etmeleri gerekir ve daha önemlisi semptomların aynı</w:t>
      </w:r>
      <w:r w:rsidR="00707EA2" w:rsidRPr="00AE0D43">
        <w:rPr>
          <w:color w:val="231F20"/>
          <w:spacing w:val="-17"/>
          <w:w w:val="105"/>
        </w:rPr>
        <w:t xml:space="preserve"> </w:t>
      </w:r>
      <w:r w:rsidR="00707EA2" w:rsidRPr="00AE0D43">
        <w:rPr>
          <w:color w:val="231F20"/>
          <w:w w:val="105"/>
        </w:rPr>
        <w:t>zamanda</w:t>
      </w:r>
      <w:r w:rsidR="00707EA2" w:rsidRPr="00AE0D43">
        <w:rPr>
          <w:color w:val="231F20"/>
          <w:spacing w:val="-17"/>
          <w:w w:val="105"/>
        </w:rPr>
        <w:t xml:space="preserve"> </w:t>
      </w:r>
      <w:r w:rsidR="00707EA2" w:rsidRPr="00AE0D43">
        <w:rPr>
          <w:color w:val="231F20"/>
          <w:w w:val="105"/>
        </w:rPr>
        <w:t>çocuğun</w:t>
      </w:r>
      <w:r w:rsidR="00707EA2" w:rsidRPr="00AE0D43">
        <w:rPr>
          <w:color w:val="231F20"/>
          <w:spacing w:val="-17"/>
          <w:w w:val="105"/>
        </w:rPr>
        <w:t xml:space="preserve"> </w:t>
      </w:r>
      <w:r w:rsidR="00707EA2" w:rsidRPr="00AE0D43">
        <w:rPr>
          <w:color w:val="231F20"/>
          <w:w w:val="105"/>
        </w:rPr>
        <w:t>hayatındaki</w:t>
      </w:r>
      <w:r w:rsidR="00707EA2" w:rsidRPr="00AE0D43">
        <w:rPr>
          <w:color w:val="231F20"/>
          <w:spacing w:val="-17"/>
          <w:w w:val="105"/>
        </w:rPr>
        <w:t xml:space="preserve"> </w:t>
      </w:r>
      <w:r w:rsidR="00707EA2" w:rsidRPr="00AE0D43">
        <w:rPr>
          <w:color w:val="231F20"/>
          <w:w w:val="105"/>
        </w:rPr>
        <w:t>en</w:t>
      </w:r>
      <w:r w:rsidR="00707EA2" w:rsidRPr="00AE0D43">
        <w:rPr>
          <w:color w:val="231F20"/>
          <w:spacing w:val="-17"/>
          <w:w w:val="105"/>
        </w:rPr>
        <w:t xml:space="preserve"> </w:t>
      </w:r>
      <w:r w:rsidR="00707EA2" w:rsidRPr="00AE0D43">
        <w:rPr>
          <w:color w:val="231F20"/>
          <w:w w:val="105"/>
        </w:rPr>
        <w:t>az</w:t>
      </w:r>
      <w:r w:rsidR="00707EA2" w:rsidRPr="00AE0D43">
        <w:rPr>
          <w:color w:val="231F20"/>
          <w:spacing w:val="-17"/>
          <w:w w:val="105"/>
        </w:rPr>
        <w:t xml:space="preserve"> </w:t>
      </w:r>
      <w:r w:rsidR="00707EA2" w:rsidRPr="00AE0D43">
        <w:rPr>
          <w:color w:val="231F20"/>
          <w:w w:val="105"/>
        </w:rPr>
        <w:t>2</w:t>
      </w:r>
      <w:r w:rsidR="00707EA2" w:rsidRPr="00AE0D43">
        <w:rPr>
          <w:color w:val="231F20"/>
          <w:spacing w:val="-17"/>
          <w:w w:val="105"/>
        </w:rPr>
        <w:t xml:space="preserve"> </w:t>
      </w:r>
      <w:r w:rsidR="00707EA2" w:rsidRPr="00AE0D43">
        <w:rPr>
          <w:color w:val="231F20"/>
          <w:w w:val="105"/>
        </w:rPr>
        <w:t>alanda gerçek handikaplar yaratmaları gerekmektedir: sınıfta, oyun alanında, evde, topluluk içerisinde</w:t>
      </w:r>
      <w:r w:rsidR="00707EA2" w:rsidRPr="00AE0D43">
        <w:rPr>
          <w:color w:val="231F20"/>
          <w:spacing w:val="-16"/>
          <w:w w:val="105"/>
        </w:rPr>
        <w:t xml:space="preserve"> </w:t>
      </w:r>
      <w:r w:rsidR="00707EA2" w:rsidRPr="00AE0D43">
        <w:rPr>
          <w:color w:val="231F20"/>
          <w:w w:val="105"/>
        </w:rPr>
        <w:t>ya da sosyal ortamlarda. Eğer bir çocuk sadece</w:t>
      </w:r>
      <w:r w:rsidR="00707EA2" w:rsidRPr="00AE0D43">
        <w:rPr>
          <w:color w:val="231F20"/>
          <w:spacing w:val="-31"/>
          <w:w w:val="105"/>
        </w:rPr>
        <w:t xml:space="preserve"> </w:t>
      </w:r>
      <w:r w:rsidR="00707EA2" w:rsidRPr="00AE0D43">
        <w:rPr>
          <w:color w:val="231F20"/>
          <w:w w:val="105"/>
        </w:rPr>
        <w:t>oyun alanında fazlasıyla aktif görünüyorsa, başka</w:t>
      </w:r>
      <w:r w:rsidR="00707EA2" w:rsidRPr="00AE0D43">
        <w:rPr>
          <w:color w:val="231F20"/>
          <w:spacing w:val="-43"/>
          <w:w w:val="105"/>
        </w:rPr>
        <w:t xml:space="preserve"> </w:t>
      </w:r>
      <w:r w:rsidR="00707EA2" w:rsidRPr="00AE0D43">
        <w:rPr>
          <w:color w:val="231F20"/>
          <w:w w:val="105"/>
        </w:rPr>
        <w:t>yerde öyle</w:t>
      </w:r>
      <w:r w:rsidR="00707EA2" w:rsidRPr="00AE0D43">
        <w:rPr>
          <w:color w:val="231F20"/>
          <w:spacing w:val="-39"/>
          <w:w w:val="105"/>
        </w:rPr>
        <w:t xml:space="preserve"> </w:t>
      </w:r>
      <w:r w:rsidR="00707EA2" w:rsidRPr="00AE0D43">
        <w:rPr>
          <w:color w:val="231F20"/>
          <w:w w:val="105"/>
        </w:rPr>
        <w:t>değilse,</w:t>
      </w:r>
      <w:r w:rsidR="00707EA2" w:rsidRPr="00AE0D43">
        <w:rPr>
          <w:color w:val="231F20"/>
          <w:spacing w:val="-39"/>
          <w:w w:val="105"/>
        </w:rPr>
        <w:t xml:space="preserve"> </w:t>
      </w:r>
      <w:r w:rsidR="00707EA2" w:rsidRPr="00AE0D43">
        <w:rPr>
          <w:color w:val="231F20"/>
          <w:w w:val="105"/>
        </w:rPr>
        <w:t>söz</w:t>
      </w:r>
      <w:r w:rsidR="00707EA2" w:rsidRPr="00AE0D43">
        <w:rPr>
          <w:color w:val="231F20"/>
          <w:spacing w:val="-39"/>
          <w:w w:val="105"/>
        </w:rPr>
        <w:t xml:space="preserve"> </w:t>
      </w:r>
      <w:r w:rsidR="00707EA2" w:rsidRPr="00AE0D43">
        <w:rPr>
          <w:color w:val="231F20"/>
          <w:w w:val="105"/>
        </w:rPr>
        <w:t>konusu</w:t>
      </w:r>
      <w:r w:rsidR="00707EA2" w:rsidRPr="00AE0D43">
        <w:rPr>
          <w:color w:val="231F20"/>
          <w:spacing w:val="-39"/>
          <w:w w:val="105"/>
        </w:rPr>
        <w:t xml:space="preserve"> </w:t>
      </w:r>
      <w:r w:rsidR="00707EA2" w:rsidRPr="00AE0D43">
        <w:rPr>
          <w:color w:val="231F20"/>
          <w:w w:val="105"/>
        </w:rPr>
        <w:t>davranışlar</w:t>
      </w:r>
      <w:r w:rsidR="00707EA2" w:rsidRPr="00AE0D43">
        <w:rPr>
          <w:color w:val="231F20"/>
          <w:spacing w:val="-38"/>
          <w:w w:val="105"/>
        </w:rPr>
        <w:t xml:space="preserve"> </w:t>
      </w:r>
      <w:r w:rsidR="00707EA2" w:rsidRPr="00AE0D43">
        <w:rPr>
          <w:color w:val="231F20"/>
          <w:w w:val="105"/>
        </w:rPr>
        <w:t>yalnızca</w:t>
      </w:r>
      <w:r w:rsidR="00707EA2" w:rsidRPr="00AE0D43">
        <w:rPr>
          <w:color w:val="231F20"/>
          <w:spacing w:val="-39"/>
          <w:w w:val="105"/>
        </w:rPr>
        <w:t xml:space="preserve"> </w:t>
      </w:r>
      <w:r w:rsidR="00707EA2" w:rsidRPr="00AE0D43">
        <w:rPr>
          <w:color w:val="231F20"/>
          <w:w w:val="105"/>
        </w:rPr>
        <w:t>sınıfta oluyorsa ve başka yerlerde gözlemlenmiyorlarsa, semptomları gösteren bir çocuk için, eğer eğitimi ya</w:t>
      </w:r>
      <w:r w:rsidR="00707EA2" w:rsidRPr="00AE0D43">
        <w:rPr>
          <w:color w:val="231F20"/>
          <w:spacing w:val="-22"/>
          <w:w w:val="105"/>
        </w:rPr>
        <w:t xml:space="preserve"> </w:t>
      </w:r>
      <w:r w:rsidR="00707EA2" w:rsidRPr="00AE0D43">
        <w:rPr>
          <w:color w:val="231F20"/>
          <w:w w:val="105"/>
        </w:rPr>
        <w:t>da</w:t>
      </w:r>
      <w:r w:rsidR="00707EA2" w:rsidRPr="00AE0D43">
        <w:rPr>
          <w:color w:val="231F20"/>
          <w:spacing w:val="-21"/>
          <w:w w:val="105"/>
        </w:rPr>
        <w:t xml:space="preserve"> </w:t>
      </w:r>
      <w:r w:rsidR="00707EA2" w:rsidRPr="00AE0D43">
        <w:rPr>
          <w:color w:val="231F20"/>
          <w:w w:val="105"/>
        </w:rPr>
        <w:t>arkadaşlık</w:t>
      </w:r>
      <w:r w:rsidR="00707EA2" w:rsidRPr="00AE0D43">
        <w:rPr>
          <w:color w:val="231F20"/>
          <w:spacing w:val="-22"/>
          <w:w w:val="105"/>
        </w:rPr>
        <w:t xml:space="preserve"> </w:t>
      </w:r>
      <w:r w:rsidR="00707EA2" w:rsidRPr="00AE0D43">
        <w:rPr>
          <w:color w:val="231F20"/>
          <w:w w:val="105"/>
        </w:rPr>
        <w:t>ilişkileri</w:t>
      </w:r>
      <w:r w:rsidR="00707EA2" w:rsidRPr="00AE0D43">
        <w:rPr>
          <w:color w:val="231F20"/>
          <w:spacing w:val="-21"/>
          <w:w w:val="105"/>
        </w:rPr>
        <w:t xml:space="preserve"> </w:t>
      </w:r>
      <w:r w:rsidR="00707EA2" w:rsidRPr="00AE0D43">
        <w:rPr>
          <w:color w:val="231F20"/>
          <w:w w:val="105"/>
        </w:rPr>
        <w:t>davranışlarından</w:t>
      </w:r>
      <w:r w:rsidR="00707EA2" w:rsidRPr="00AE0D43">
        <w:rPr>
          <w:color w:val="231F20"/>
          <w:spacing w:val="-22"/>
          <w:w w:val="105"/>
        </w:rPr>
        <w:t xml:space="preserve"> </w:t>
      </w:r>
      <w:r w:rsidR="00707EA2" w:rsidRPr="00AE0D43">
        <w:rPr>
          <w:color w:val="231F20"/>
          <w:w w:val="105"/>
        </w:rPr>
        <w:t>olumsuz anlamda etkilenmiyorsa, sorun DEHB olmayabilir. Bir</w:t>
      </w:r>
      <w:r w:rsidR="00707EA2" w:rsidRPr="00AE0D43">
        <w:rPr>
          <w:color w:val="231F20"/>
          <w:spacing w:val="-26"/>
          <w:w w:val="105"/>
        </w:rPr>
        <w:t xml:space="preserve"> </w:t>
      </w:r>
      <w:r w:rsidR="00707EA2" w:rsidRPr="00AE0D43">
        <w:rPr>
          <w:color w:val="231F20"/>
          <w:w w:val="105"/>
        </w:rPr>
        <w:t>çocuğun</w:t>
      </w:r>
      <w:r w:rsidR="00707EA2" w:rsidRPr="00AE0D43">
        <w:rPr>
          <w:color w:val="231F20"/>
          <w:spacing w:val="-26"/>
          <w:w w:val="105"/>
        </w:rPr>
        <w:t xml:space="preserve"> </w:t>
      </w:r>
      <w:r w:rsidR="00707EA2" w:rsidRPr="00AE0D43">
        <w:rPr>
          <w:color w:val="231F20"/>
          <w:w w:val="105"/>
        </w:rPr>
        <w:t>davranışları</w:t>
      </w:r>
      <w:r w:rsidR="00707EA2" w:rsidRPr="00AE0D43">
        <w:rPr>
          <w:color w:val="231F20"/>
          <w:spacing w:val="-26"/>
          <w:w w:val="105"/>
        </w:rPr>
        <w:t xml:space="preserve"> </w:t>
      </w:r>
      <w:r w:rsidR="00707EA2" w:rsidRPr="00AE0D43">
        <w:rPr>
          <w:color w:val="231F20"/>
          <w:w w:val="105"/>
        </w:rPr>
        <w:t>DEHB</w:t>
      </w:r>
      <w:r w:rsidR="00707EA2" w:rsidRPr="00AE0D43">
        <w:rPr>
          <w:color w:val="231F20"/>
          <w:spacing w:val="-26"/>
          <w:w w:val="105"/>
        </w:rPr>
        <w:t xml:space="preserve"> </w:t>
      </w:r>
      <w:r w:rsidR="00707EA2" w:rsidRPr="00AE0D43">
        <w:rPr>
          <w:color w:val="231F20"/>
          <w:w w:val="105"/>
        </w:rPr>
        <w:t>tanısı</w:t>
      </w:r>
      <w:r w:rsidR="00707EA2" w:rsidRPr="00AE0D43">
        <w:rPr>
          <w:color w:val="231F20"/>
          <w:spacing w:val="-26"/>
          <w:w w:val="105"/>
        </w:rPr>
        <w:t xml:space="preserve"> </w:t>
      </w:r>
      <w:r w:rsidR="00707EA2" w:rsidRPr="00AE0D43">
        <w:rPr>
          <w:color w:val="231F20"/>
          <w:w w:val="105"/>
        </w:rPr>
        <w:t>ile</w:t>
      </w:r>
      <w:r w:rsidR="00707EA2" w:rsidRPr="00AE0D43">
        <w:rPr>
          <w:color w:val="231F20"/>
          <w:spacing w:val="-25"/>
          <w:w w:val="105"/>
        </w:rPr>
        <w:t xml:space="preserve"> </w:t>
      </w:r>
      <w:r w:rsidR="00707EA2" w:rsidRPr="00AE0D43">
        <w:rPr>
          <w:color w:val="231F20"/>
          <w:w w:val="105"/>
        </w:rPr>
        <w:t>çakıştığın- da bile her zaman sorun DEHB olmayabilir. Diğer birçok şart ve durum, DEHB gibi görünen davra- nışları tetikleyebilir. Örneğin, bir çocuk aşağıdaki durumları tecrübe etmekteyken, DEHB belirtileri gösterebilir: Ailede bir ölüm, boşanma, iş kaybı ya da diğer ani değişiklikler, Tespit edilmemiş nöbet- ler,</w:t>
      </w:r>
      <w:r w:rsidR="00707EA2" w:rsidRPr="00AE0D43">
        <w:rPr>
          <w:color w:val="231F20"/>
          <w:spacing w:val="-13"/>
          <w:w w:val="105"/>
        </w:rPr>
        <w:t xml:space="preserve"> </w:t>
      </w:r>
      <w:r w:rsidR="00707EA2" w:rsidRPr="00AE0D43">
        <w:rPr>
          <w:color w:val="231F20"/>
          <w:w w:val="105"/>
        </w:rPr>
        <w:t>Geçici</w:t>
      </w:r>
      <w:r w:rsidR="00707EA2" w:rsidRPr="00AE0D43">
        <w:rPr>
          <w:color w:val="231F20"/>
          <w:spacing w:val="-13"/>
          <w:w w:val="105"/>
        </w:rPr>
        <w:t xml:space="preserve"> </w:t>
      </w:r>
      <w:r w:rsidR="00707EA2" w:rsidRPr="00AE0D43">
        <w:rPr>
          <w:color w:val="231F20"/>
          <w:w w:val="105"/>
        </w:rPr>
        <w:t>duyma</w:t>
      </w:r>
      <w:r w:rsidR="00707EA2" w:rsidRPr="00AE0D43">
        <w:rPr>
          <w:color w:val="231F20"/>
          <w:spacing w:val="-13"/>
          <w:w w:val="105"/>
        </w:rPr>
        <w:t xml:space="preserve"> </w:t>
      </w:r>
      <w:r w:rsidR="00707EA2" w:rsidRPr="00AE0D43">
        <w:rPr>
          <w:color w:val="231F20"/>
          <w:w w:val="105"/>
        </w:rPr>
        <w:t>problemine</w:t>
      </w:r>
      <w:r w:rsidR="00707EA2" w:rsidRPr="00AE0D43">
        <w:rPr>
          <w:color w:val="231F20"/>
          <w:spacing w:val="-13"/>
          <w:w w:val="105"/>
        </w:rPr>
        <w:t xml:space="preserve"> </w:t>
      </w:r>
      <w:r w:rsidR="00707EA2" w:rsidRPr="00AE0D43">
        <w:rPr>
          <w:color w:val="231F20"/>
          <w:w w:val="105"/>
        </w:rPr>
        <w:t>sebep</w:t>
      </w:r>
      <w:r w:rsidR="00707EA2" w:rsidRPr="00AE0D43">
        <w:rPr>
          <w:color w:val="231F20"/>
          <w:spacing w:val="-13"/>
          <w:w w:val="105"/>
        </w:rPr>
        <w:t xml:space="preserve"> </w:t>
      </w:r>
      <w:r w:rsidR="00707EA2" w:rsidRPr="00AE0D43">
        <w:rPr>
          <w:color w:val="231F20"/>
          <w:w w:val="105"/>
        </w:rPr>
        <w:t>olan</w:t>
      </w:r>
      <w:r w:rsidR="00707EA2" w:rsidRPr="00AE0D43">
        <w:rPr>
          <w:color w:val="231F20"/>
          <w:spacing w:val="-13"/>
          <w:w w:val="105"/>
        </w:rPr>
        <w:t xml:space="preserve"> </w:t>
      </w:r>
      <w:r w:rsidR="00707EA2" w:rsidRPr="00AE0D43">
        <w:rPr>
          <w:color w:val="231F20"/>
          <w:w w:val="105"/>
        </w:rPr>
        <w:t>kulak</w:t>
      </w:r>
      <w:r w:rsidR="00707EA2" w:rsidRPr="00AE0D43">
        <w:rPr>
          <w:color w:val="231F20"/>
          <w:spacing w:val="-13"/>
          <w:w w:val="105"/>
        </w:rPr>
        <w:t xml:space="preserve"> </w:t>
      </w:r>
      <w:r w:rsidR="00707EA2" w:rsidRPr="00AE0D43">
        <w:rPr>
          <w:color w:val="231F20"/>
          <w:w w:val="105"/>
        </w:rPr>
        <w:t>en- feksiyonu,</w:t>
      </w:r>
      <w:r w:rsidR="00707EA2" w:rsidRPr="00AE0D43">
        <w:rPr>
          <w:color w:val="231F20"/>
          <w:spacing w:val="-24"/>
          <w:w w:val="105"/>
        </w:rPr>
        <w:t xml:space="preserve"> </w:t>
      </w:r>
      <w:r w:rsidR="00707EA2" w:rsidRPr="00AE0D43">
        <w:rPr>
          <w:color w:val="231F20"/>
          <w:w w:val="105"/>
        </w:rPr>
        <w:t>Öğrenme</w:t>
      </w:r>
      <w:r w:rsidR="00707EA2" w:rsidRPr="00AE0D43">
        <w:rPr>
          <w:color w:val="231F20"/>
          <w:spacing w:val="-23"/>
          <w:w w:val="105"/>
        </w:rPr>
        <w:t xml:space="preserve"> </w:t>
      </w:r>
      <w:r w:rsidR="00707EA2" w:rsidRPr="00AE0D43">
        <w:rPr>
          <w:color w:val="231F20"/>
          <w:w w:val="105"/>
        </w:rPr>
        <w:t>güçlüğü</w:t>
      </w:r>
      <w:r w:rsidR="00707EA2" w:rsidRPr="00AE0D43">
        <w:rPr>
          <w:color w:val="231F20"/>
          <w:spacing w:val="-24"/>
          <w:w w:val="105"/>
        </w:rPr>
        <w:t xml:space="preserve"> </w:t>
      </w:r>
      <w:r w:rsidR="00707EA2" w:rsidRPr="00AE0D43">
        <w:rPr>
          <w:color w:val="231F20"/>
          <w:w w:val="105"/>
        </w:rPr>
        <w:t>sebebiyle</w:t>
      </w:r>
      <w:r w:rsidR="00707EA2" w:rsidRPr="00AE0D43">
        <w:rPr>
          <w:color w:val="231F20"/>
          <w:spacing w:val="-23"/>
          <w:w w:val="105"/>
        </w:rPr>
        <w:t xml:space="preserve"> </w:t>
      </w:r>
      <w:r w:rsidR="00707EA2" w:rsidRPr="00AE0D43">
        <w:rPr>
          <w:color w:val="231F20"/>
          <w:w w:val="105"/>
        </w:rPr>
        <w:t>oluşan</w:t>
      </w:r>
      <w:r w:rsidR="00707EA2" w:rsidRPr="00AE0D43">
        <w:rPr>
          <w:color w:val="231F20"/>
          <w:spacing w:val="-23"/>
          <w:w w:val="105"/>
        </w:rPr>
        <w:t xml:space="preserve"> </w:t>
      </w:r>
      <w:r w:rsidR="00707EA2" w:rsidRPr="00AE0D43">
        <w:rPr>
          <w:color w:val="231F20"/>
          <w:w w:val="105"/>
        </w:rPr>
        <w:t>okul problemleri,</w:t>
      </w:r>
      <w:r w:rsidR="00707EA2" w:rsidRPr="00AE0D43">
        <w:rPr>
          <w:color w:val="231F20"/>
          <w:spacing w:val="-14"/>
          <w:w w:val="105"/>
        </w:rPr>
        <w:t xml:space="preserve"> </w:t>
      </w:r>
      <w:r w:rsidR="00707EA2" w:rsidRPr="00AE0D43">
        <w:rPr>
          <w:color w:val="231F20"/>
          <w:w w:val="105"/>
        </w:rPr>
        <w:t>Tedirginlik</w:t>
      </w:r>
      <w:r w:rsidR="00707EA2" w:rsidRPr="00AE0D43">
        <w:rPr>
          <w:color w:val="231F20"/>
          <w:spacing w:val="-14"/>
          <w:w w:val="105"/>
        </w:rPr>
        <w:t xml:space="preserve"> </w:t>
      </w:r>
      <w:r w:rsidR="00707EA2" w:rsidRPr="00AE0D43">
        <w:rPr>
          <w:color w:val="231F20"/>
          <w:w w:val="105"/>
        </w:rPr>
        <w:t>ya</w:t>
      </w:r>
      <w:r w:rsidR="00707EA2" w:rsidRPr="00AE0D43">
        <w:rPr>
          <w:color w:val="231F20"/>
          <w:spacing w:val="-13"/>
          <w:w w:val="105"/>
        </w:rPr>
        <w:t xml:space="preserve"> </w:t>
      </w:r>
      <w:r w:rsidR="00707EA2" w:rsidRPr="00AE0D43">
        <w:rPr>
          <w:color w:val="231F20"/>
          <w:w w:val="105"/>
        </w:rPr>
        <w:t>da</w:t>
      </w:r>
      <w:r w:rsidR="00707EA2" w:rsidRPr="00AE0D43">
        <w:rPr>
          <w:color w:val="231F20"/>
          <w:spacing w:val="-14"/>
          <w:w w:val="105"/>
        </w:rPr>
        <w:t xml:space="preserve"> </w:t>
      </w:r>
      <w:r w:rsidR="00707EA2" w:rsidRPr="00AE0D43">
        <w:rPr>
          <w:color w:val="231F20"/>
          <w:w w:val="105"/>
        </w:rPr>
        <w:t>depresyon</w:t>
      </w:r>
    </w:p>
    <w:p w:rsidR="002608B7" w:rsidRPr="00AE0D43" w:rsidRDefault="00AE0D43" w:rsidP="001824C4">
      <w:pPr>
        <w:pStyle w:val="GvdeMetni"/>
        <w:spacing w:before="172" w:line="228" w:lineRule="auto"/>
        <w:ind w:left="0" w:right="38"/>
        <w:jc w:val="both"/>
      </w:pPr>
      <w:r>
        <w:rPr>
          <w:sz w:val="26"/>
        </w:rPr>
        <w:t xml:space="preserve">  </w:t>
      </w:r>
      <w:r w:rsidR="00707EA2" w:rsidRPr="00AE0D43">
        <w:rPr>
          <w:color w:val="231F20"/>
          <w:w w:val="105"/>
        </w:rPr>
        <w:t>Amerikan</w:t>
      </w:r>
      <w:r w:rsidR="00707EA2" w:rsidRPr="00AE0D43">
        <w:rPr>
          <w:color w:val="231F20"/>
          <w:spacing w:val="-11"/>
          <w:w w:val="105"/>
        </w:rPr>
        <w:t xml:space="preserve"> </w:t>
      </w:r>
      <w:r w:rsidR="00707EA2" w:rsidRPr="00AE0D43">
        <w:rPr>
          <w:color w:val="231F20"/>
          <w:w w:val="105"/>
        </w:rPr>
        <w:t>Psikiyatri</w:t>
      </w:r>
      <w:r w:rsidR="00707EA2" w:rsidRPr="00AE0D43">
        <w:rPr>
          <w:color w:val="231F20"/>
          <w:spacing w:val="-11"/>
          <w:w w:val="105"/>
        </w:rPr>
        <w:t xml:space="preserve"> </w:t>
      </w:r>
      <w:r w:rsidR="00707EA2" w:rsidRPr="00AE0D43">
        <w:rPr>
          <w:color w:val="231F20"/>
          <w:w w:val="105"/>
        </w:rPr>
        <w:t>Derneği,</w:t>
      </w:r>
      <w:r w:rsidR="00707EA2" w:rsidRPr="00AE0D43">
        <w:rPr>
          <w:color w:val="231F20"/>
          <w:spacing w:val="-11"/>
          <w:w w:val="105"/>
        </w:rPr>
        <w:t xml:space="preserve"> </w:t>
      </w:r>
      <w:r w:rsidR="00707EA2" w:rsidRPr="00AE0D43">
        <w:rPr>
          <w:color w:val="231F20"/>
          <w:w w:val="105"/>
        </w:rPr>
        <w:t>DEHB’yi</w:t>
      </w:r>
      <w:r w:rsidR="00707EA2" w:rsidRPr="00AE0D43">
        <w:rPr>
          <w:color w:val="231F20"/>
          <w:spacing w:val="-11"/>
          <w:w w:val="105"/>
        </w:rPr>
        <w:t xml:space="preserve"> </w:t>
      </w:r>
      <w:r w:rsidR="00707EA2" w:rsidRPr="00AE0D43">
        <w:rPr>
          <w:color w:val="231F20"/>
          <w:w w:val="105"/>
        </w:rPr>
        <w:t>şöyle</w:t>
      </w:r>
      <w:r w:rsidR="00707EA2" w:rsidRPr="00AE0D43">
        <w:rPr>
          <w:color w:val="231F20"/>
          <w:spacing w:val="-11"/>
          <w:w w:val="105"/>
        </w:rPr>
        <w:t xml:space="preserve"> </w:t>
      </w:r>
      <w:r w:rsidR="004B46E9">
        <w:rPr>
          <w:color w:val="231F20"/>
          <w:w w:val="105"/>
        </w:rPr>
        <w:t>tanım</w:t>
      </w:r>
      <w:r w:rsidR="00707EA2" w:rsidRPr="00AE0D43">
        <w:rPr>
          <w:color w:val="231F20"/>
          <w:w w:val="105"/>
        </w:rPr>
        <w:t>lamıştır: “ABD’deki çocukların yaklaşık %5-10’unu etkileyen, en sık görülen sağlık problemlerinden biri.</w:t>
      </w:r>
      <w:r w:rsidR="00707EA2" w:rsidRPr="00AE0D43">
        <w:rPr>
          <w:color w:val="231F20"/>
          <w:spacing w:val="-12"/>
          <w:w w:val="105"/>
        </w:rPr>
        <w:t xml:space="preserve"> </w:t>
      </w:r>
      <w:r w:rsidR="00707EA2" w:rsidRPr="00AE0D43">
        <w:rPr>
          <w:color w:val="231F20"/>
          <w:w w:val="105"/>
        </w:rPr>
        <w:t>DEHB’nin</w:t>
      </w:r>
      <w:r w:rsidR="00707EA2" w:rsidRPr="00AE0D43">
        <w:rPr>
          <w:color w:val="231F20"/>
          <w:spacing w:val="-12"/>
          <w:w w:val="105"/>
        </w:rPr>
        <w:t xml:space="preserve"> </w:t>
      </w:r>
      <w:r w:rsidR="00707EA2" w:rsidRPr="00AE0D43">
        <w:rPr>
          <w:color w:val="231F20"/>
          <w:w w:val="105"/>
        </w:rPr>
        <w:t>kendine</w:t>
      </w:r>
      <w:r w:rsidR="00707EA2" w:rsidRPr="00AE0D43">
        <w:rPr>
          <w:color w:val="231F20"/>
          <w:spacing w:val="-11"/>
          <w:w w:val="105"/>
        </w:rPr>
        <w:t xml:space="preserve"> </w:t>
      </w:r>
      <w:r w:rsidR="00707EA2" w:rsidRPr="00AE0D43">
        <w:rPr>
          <w:color w:val="231F20"/>
          <w:w w:val="105"/>
        </w:rPr>
        <w:t>has</w:t>
      </w:r>
      <w:r w:rsidR="00707EA2" w:rsidRPr="00AE0D43">
        <w:rPr>
          <w:color w:val="231F20"/>
          <w:spacing w:val="-12"/>
          <w:w w:val="105"/>
        </w:rPr>
        <w:t xml:space="preserve"> </w:t>
      </w:r>
      <w:r w:rsidR="00707EA2" w:rsidRPr="00AE0D43">
        <w:rPr>
          <w:color w:val="231F20"/>
          <w:w w:val="105"/>
        </w:rPr>
        <w:t>özellikleri</w:t>
      </w:r>
      <w:r w:rsidR="00707EA2" w:rsidRPr="00AE0D43">
        <w:rPr>
          <w:color w:val="231F20"/>
          <w:spacing w:val="-12"/>
          <w:w w:val="105"/>
        </w:rPr>
        <w:t xml:space="preserve"> </w:t>
      </w:r>
      <w:r w:rsidR="00707EA2" w:rsidRPr="00AE0D43">
        <w:rPr>
          <w:color w:val="231F20"/>
          <w:w w:val="105"/>
        </w:rPr>
        <w:t>arasında</w:t>
      </w:r>
      <w:r w:rsidR="00707EA2" w:rsidRPr="00AE0D43">
        <w:rPr>
          <w:color w:val="231F20"/>
          <w:spacing w:val="-11"/>
          <w:w w:val="105"/>
        </w:rPr>
        <w:t xml:space="preserve"> </w:t>
      </w:r>
      <w:r w:rsidR="004B46E9">
        <w:rPr>
          <w:color w:val="231F20"/>
          <w:w w:val="105"/>
        </w:rPr>
        <w:t>dik</w:t>
      </w:r>
      <w:r w:rsidR="00707EA2" w:rsidRPr="00AE0D43">
        <w:rPr>
          <w:color w:val="231F20"/>
          <w:w w:val="105"/>
        </w:rPr>
        <w:t>katsizlik, hiperaktivit</w:t>
      </w:r>
      <w:r w:rsidR="004B46E9">
        <w:rPr>
          <w:color w:val="231F20"/>
          <w:w w:val="105"/>
        </w:rPr>
        <w:t>e ve dürtüsellik vardır. Bu du</w:t>
      </w:r>
      <w:r w:rsidR="00707EA2" w:rsidRPr="00AE0D43">
        <w:rPr>
          <w:color w:val="231F20"/>
          <w:w w:val="105"/>
        </w:rPr>
        <w:t>rumun semptomları, birden fazla ortamda ve</w:t>
      </w:r>
      <w:r w:rsidR="00707EA2" w:rsidRPr="00AE0D43">
        <w:rPr>
          <w:color w:val="231F20"/>
          <w:spacing w:val="-6"/>
          <w:w w:val="105"/>
        </w:rPr>
        <w:t xml:space="preserve"> </w:t>
      </w:r>
      <w:r w:rsidR="00707EA2" w:rsidRPr="00AE0D43">
        <w:rPr>
          <w:color w:val="231F20"/>
          <w:w w:val="105"/>
        </w:rPr>
        <w:t>sayısız fonksiyonel küme üze</w:t>
      </w:r>
      <w:r w:rsidR="00C532D9" w:rsidRPr="00AE0D43">
        <w:rPr>
          <w:color w:val="231F20"/>
          <w:w w:val="105"/>
        </w:rPr>
        <w:t>rinde ifade edilirler ve bu yüzd</w:t>
      </w:r>
      <w:r w:rsidR="00707EA2" w:rsidRPr="00AE0D43">
        <w:rPr>
          <w:color w:val="231F20"/>
          <w:w w:val="105"/>
        </w:rPr>
        <w:t>en de bu durumun her zaman hissedilmesine sebep olurlar.”</w:t>
      </w:r>
    </w:p>
    <w:p w:rsidR="002608B7" w:rsidRPr="00AE0D43" w:rsidRDefault="002608B7">
      <w:pPr>
        <w:pStyle w:val="GvdeMetni"/>
        <w:ind w:left="0"/>
        <w:rPr>
          <w:sz w:val="26"/>
        </w:rPr>
      </w:pPr>
    </w:p>
    <w:p w:rsidR="001824C4" w:rsidRDefault="001824C4">
      <w:pPr>
        <w:pStyle w:val="GvdeMetni"/>
        <w:spacing w:before="180" w:line="228" w:lineRule="auto"/>
        <w:ind w:right="114"/>
        <w:jc w:val="both"/>
        <w:rPr>
          <w:color w:val="231F20"/>
          <w:w w:val="105"/>
        </w:rPr>
      </w:pPr>
    </w:p>
    <w:p w:rsidR="001824C4" w:rsidRDefault="001824C4">
      <w:pPr>
        <w:pStyle w:val="GvdeMetni"/>
        <w:spacing w:before="180" w:line="228" w:lineRule="auto"/>
        <w:ind w:right="114"/>
        <w:jc w:val="both"/>
        <w:rPr>
          <w:color w:val="231F20"/>
          <w:w w:val="105"/>
        </w:rPr>
      </w:pPr>
    </w:p>
    <w:p w:rsidR="001824C4" w:rsidRDefault="001824C4">
      <w:pPr>
        <w:pStyle w:val="GvdeMetni"/>
        <w:spacing w:before="180" w:line="228" w:lineRule="auto"/>
        <w:ind w:right="114"/>
        <w:jc w:val="both"/>
        <w:rPr>
          <w:color w:val="231F20"/>
          <w:w w:val="105"/>
        </w:rPr>
      </w:pPr>
    </w:p>
    <w:p w:rsidR="002608B7" w:rsidRPr="00AE0D43" w:rsidRDefault="001824C4">
      <w:pPr>
        <w:pStyle w:val="GvdeMetni"/>
        <w:spacing w:before="180" w:line="228" w:lineRule="auto"/>
        <w:ind w:right="114"/>
        <w:jc w:val="both"/>
      </w:pPr>
      <w:r>
        <w:rPr>
          <w:color w:val="231F20"/>
          <w:w w:val="105"/>
        </w:rPr>
        <w:lastRenderedPageBreak/>
        <w:t xml:space="preserve">   </w:t>
      </w:r>
      <w:r w:rsidR="00707EA2" w:rsidRPr="00AE0D43">
        <w:rPr>
          <w:color w:val="231F20"/>
          <w:w w:val="105"/>
        </w:rPr>
        <w:t>Bilimsel</w:t>
      </w:r>
      <w:r w:rsidR="00707EA2" w:rsidRPr="00AE0D43">
        <w:rPr>
          <w:color w:val="231F20"/>
          <w:spacing w:val="-20"/>
          <w:w w:val="105"/>
        </w:rPr>
        <w:t xml:space="preserve"> </w:t>
      </w:r>
      <w:r w:rsidR="00707EA2" w:rsidRPr="00AE0D43">
        <w:rPr>
          <w:color w:val="231F20"/>
          <w:w w:val="105"/>
        </w:rPr>
        <w:t>çalışmaların</w:t>
      </w:r>
      <w:r w:rsidR="00707EA2" w:rsidRPr="00AE0D43">
        <w:rPr>
          <w:color w:val="231F20"/>
          <w:spacing w:val="-19"/>
          <w:w w:val="105"/>
        </w:rPr>
        <w:t xml:space="preserve"> </w:t>
      </w:r>
      <w:r w:rsidR="00707EA2" w:rsidRPr="00AE0D43">
        <w:rPr>
          <w:color w:val="231F20"/>
          <w:w w:val="105"/>
        </w:rPr>
        <w:t>yayınlandığı</w:t>
      </w:r>
      <w:r w:rsidR="00707EA2" w:rsidRPr="00AE0D43">
        <w:rPr>
          <w:color w:val="231F20"/>
          <w:spacing w:val="-20"/>
          <w:w w:val="105"/>
        </w:rPr>
        <w:t xml:space="preserve"> </w:t>
      </w:r>
      <w:r w:rsidR="00707EA2" w:rsidRPr="00AE0D43">
        <w:rPr>
          <w:color w:val="231F20"/>
          <w:w w:val="105"/>
        </w:rPr>
        <w:t>Academia</w:t>
      </w:r>
      <w:r w:rsidR="00707EA2" w:rsidRPr="00AE0D43">
        <w:rPr>
          <w:color w:val="231F20"/>
          <w:spacing w:val="-19"/>
          <w:w w:val="105"/>
        </w:rPr>
        <w:t xml:space="preserve"> </w:t>
      </w:r>
      <w:r w:rsidR="004B46E9">
        <w:rPr>
          <w:color w:val="231F20"/>
          <w:w w:val="105"/>
        </w:rPr>
        <w:t>sitesi</w:t>
      </w:r>
      <w:r w:rsidR="00707EA2" w:rsidRPr="00AE0D43">
        <w:rPr>
          <w:color w:val="231F20"/>
          <w:w w:val="105"/>
        </w:rPr>
        <w:t>ne</w:t>
      </w:r>
      <w:r w:rsidR="00707EA2" w:rsidRPr="00AE0D43">
        <w:rPr>
          <w:color w:val="231F20"/>
          <w:spacing w:val="-16"/>
          <w:w w:val="105"/>
        </w:rPr>
        <w:t xml:space="preserve"> </w:t>
      </w:r>
      <w:r w:rsidR="00707EA2" w:rsidRPr="00AE0D43">
        <w:rPr>
          <w:color w:val="231F20"/>
          <w:w w:val="105"/>
        </w:rPr>
        <w:t>yüklenen</w:t>
      </w:r>
      <w:r w:rsidR="00707EA2" w:rsidRPr="00AE0D43">
        <w:rPr>
          <w:color w:val="231F20"/>
          <w:spacing w:val="-15"/>
          <w:w w:val="105"/>
        </w:rPr>
        <w:t xml:space="preserve"> </w:t>
      </w:r>
      <w:r w:rsidR="00707EA2" w:rsidRPr="00AE0D43">
        <w:rPr>
          <w:color w:val="231F20"/>
          <w:w w:val="105"/>
        </w:rPr>
        <w:t>yeni</w:t>
      </w:r>
      <w:r w:rsidR="00707EA2" w:rsidRPr="00AE0D43">
        <w:rPr>
          <w:color w:val="231F20"/>
          <w:spacing w:val="-15"/>
          <w:w w:val="105"/>
        </w:rPr>
        <w:t xml:space="preserve"> </w:t>
      </w:r>
      <w:r w:rsidR="00707EA2" w:rsidRPr="00AE0D43">
        <w:rPr>
          <w:color w:val="231F20"/>
          <w:w w:val="105"/>
        </w:rPr>
        <w:t>bir</w:t>
      </w:r>
      <w:r w:rsidR="00707EA2" w:rsidRPr="00AE0D43">
        <w:rPr>
          <w:color w:val="231F20"/>
          <w:spacing w:val="-15"/>
          <w:w w:val="105"/>
        </w:rPr>
        <w:t xml:space="preserve"> </w:t>
      </w:r>
      <w:r w:rsidR="00707EA2" w:rsidRPr="00AE0D43">
        <w:rPr>
          <w:color w:val="231F20"/>
          <w:w w:val="105"/>
        </w:rPr>
        <w:t>araştırmaya</w:t>
      </w:r>
      <w:r w:rsidR="00707EA2" w:rsidRPr="00AE0D43">
        <w:rPr>
          <w:color w:val="231F20"/>
          <w:spacing w:val="-15"/>
          <w:w w:val="105"/>
        </w:rPr>
        <w:t xml:space="preserve"> </w:t>
      </w:r>
      <w:r w:rsidR="00707EA2" w:rsidRPr="00AE0D43">
        <w:rPr>
          <w:color w:val="231F20"/>
          <w:w w:val="105"/>
        </w:rPr>
        <w:t>göre</w:t>
      </w:r>
      <w:r w:rsidR="00707EA2" w:rsidRPr="00AE0D43">
        <w:rPr>
          <w:color w:val="231F20"/>
          <w:spacing w:val="-15"/>
          <w:w w:val="105"/>
        </w:rPr>
        <w:t xml:space="preserve"> </w:t>
      </w:r>
      <w:r w:rsidR="00707EA2" w:rsidRPr="00AE0D43">
        <w:rPr>
          <w:color w:val="231F20"/>
          <w:w w:val="105"/>
        </w:rPr>
        <w:t>dikkat</w:t>
      </w:r>
      <w:r w:rsidR="00707EA2" w:rsidRPr="00AE0D43">
        <w:rPr>
          <w:color w:val="231F20"/>
          <w:spacing w:val="-15"/>
          <w:w w:val="105"/>
        </w:rPr>
        <w:t xml:space="preserve"> </w:t>
      </w:r>
      <w:r w:rsidR="004B46E9">
        <w:rPr>
          <w:color w:val="231F20"/>
          <w:w w:val="105"/>
        </w:rPr>
        <w:t>eksik</w:t>
      </w:r>
      <w:r w:rsidR="00707EA2" w:rsidRPr="00AE0D43">
        <w:rPr>
          <w:color w:val="231F20"/>
          <w:w w:val="105"/>
        </w:rPr>
        <w:t>liği ve hiperaktivite şüphesiyle kliniklere götürülen çocukların neredeyse yarısında, dikkat eksikliği</w:t>
      </w:r>
      <w:r w:rsidR="00707EA2" w:rsidRPr="00AE0D43">
        <w:rPr>
          <w:color w:val="231F20"/>
          <w:spacing w:val="-30"/>
          <w:w w:val="105"/>
        </w:rPr>
        <w:t xml:space="preserve"> </w:t>
      </w:r>
      <w:r w:rsidR="00707EA2" w:rsidRPr="00AE0D43">
        <w:rPr>
          <w:color w:val="231F20"/>
          <w:w w:val="105"/>
        </w:rPr>
        <w:t>ve hiperaktivite sorunu bulunamamıştır.</w:t>
      </w:r>
      <w:r w:rsidR="00707EA2" w:rsidRPr="00AE0D43">
        <w:rPr>
          <w:color w:val="231F20"/>
          <w:spacing w:val="-15"/>
          <w:w w:val="105"/>
        </w:rPr>
        <w:t xml:space="preserve"> </w:t>
      </w:r>
      <w:r w:rsidR="00707EA2" w:rsidRPr="00AE0D43">
        <w:rPr>
          <w:color w:val="231F20"/>
          <w:w w:val="105"/>
        </w:rPr>
        <w:t>Araştırmanın bulgularına göre; dikkat eksikliği ve hiperaktivite şüphesiyle kliniğe ge</w:t>
      </w:r>
      <w:r w:rsidR="004B46E9">
        <w:rPr>
          <w:color w:val="231F20"/>
          <w:w w:val="105"/>
        </w:rPr>
        <w:t>tirilen, yaşları dokuz civarın</w:t>
      </w:r>
      <w:r w:rsidR="00707EA2" w:rsidRPr="00AE0D43">
        <w:rPr>
          <w:color w:val="231F20"/>
          <w:w w:val="105"/>
        </w:rPr>
        <w:t>da</w:t>
      </w:r>
      <w:r w:rsidR="00707EA2" w:rsidRPr="00AE0D43">
        <w:rPr>
          <w:color w:val="231F20"/>
          <w:spacing w:val="-30"/>
          <w:w w:val="105"/>
        </w:rPr>
        <w:t xml:space="preserve"> </w:t>
      </w:r>
      <w:r w:rsidR="00707EA2" w:rsidRPr="00AE0D43">
        <w:rPr>
          <w:color w:val="231F20"/>
          <w:w w:val="105"/>
        </w:rPr>
        <w:t>olan</w:t>
      </w:r>
      <w:r w:rsidR="00707EA2" w:rsidRPr="00AE0D43">
        <w:rPr>
          <w:color w:val="231F20"/>
          <w:spacing w:val="-30"/>
          <w:w w:val="105"/>
        </w:rPr>
        <w:t xml:space="preserve"> </w:t>
      </w:r>
      <w:r w:rsidR="00707EA2" w:rsidRPr="00AE0D43">
        <w:rPr>
          <w:color w:val="231F20"/>
          <w:w w:val="105"/>
        </w:rPr>
        <w:t>53</w:t>
      </w:r>
      <w:r w:rsidR="00707EA2" w:rsidRPr="00AE0D43">
        <w:rPr>
          <w:color w:val="231F20"/>
          <w:spacing w:val="-29"/>
          <w:w w:val="105"/>
        </w:rPr>
        <w:t xml:space="preserve"> </w:t>
      </w:r>
      <w:r w:rsidR="00707EA2" w:rsidRPr="00AE0D43">
        <w:rPr>
          <w:color w:val="231F20"/>
          <w:w w:val="105"/>
        </w:rPr>
        <w:t>çocuğun</w:t>
      </w:r>
      <w:r w:rsidR="00707EA2" w:rsidRPr="00AE0D43">
        <w:rPr>
          <w:color w:val="231F20"/>
          <w:spacing w:val="-30"/>
          <w:w w:val="105"/>
        </w:rPr>
        <w:t xml:space="preserve"> </w:t>
      </w:r>
      <w:r w:rsidR="00707EA2" w:rsidRPr="00AE0D43">
        <w:rPr>
          <w:color w:val="231F20"/>
          <w:w w:val="105"/>
        </w:rPr>
        <w:t>yüzde</w:t>
      </w:r>
      <w:r w:rsidR="00707EA2" w:rsidRPr="00AE0D43">
        <w:rPr>
          <w:color w:val="231F20"/>
          <w:spacing w:val="-29"/>
          <w:w w:val="105"/>
        </w:rPr>
        <w:t xml:space="preserve"> </w:t>
      </w:r>
      <w:r w:rsidR="00707EA2" w:rsidRPr="00AE0D43">
        <w:rPr>
          <w:color w:val="231F20"/>
          <w:w w:val="105"/>
        </w:rPr>
        <w:t>45’inin</w:t>
      </w:r>
      <w:r w:rsidR="00707EA2" w:rsidRPr="00AE0D43">
        <w:rPr>
          <w:color w:val="231F20"/>
          <w:spacing w:val="-30"/>
          <w:w w:val="105"/>
        </w:rPr>
        <w:t xml:space="preserve"> </w:t>
      </w:r>
      <w:r w:rsidR="00707EA2" w:rsidRPr="00AE0D43">
        <w:rPr>
          <w:color w:val="231F20"/>
          <w:w w:val="105"/>
        </w:rPr>
        <w:t>rahatsızlığı</w:t>
      </w:r>
      <w:r w:rsidR="00707EA2" w:rsidRPr="00AE0D43">
        <w:rPr>
          <w:color w:val="231F20"/>
          <w:spacing w:val="-29"/>
          <w:w w:val="105"/>
        </w:rPr>
        <w:t xml:space="preserve"> </w:t>
      </w:r>
      <w:r w:rsidR="00707EA2" w:rsidRPr="00AE0D43">
        <w:rPr>
          <w:color w:val="231F20"/>
          <w:w w:val="105"/>
        </w:rPr>
        <w:t>başka nedenlere dayanıyordu: Yüzde otuz ikisi,</w:t>
      </w:r>
      <w:r w:rsidR="00707EA2" w:rsidRPr="00AE0D43">
        <w:rPr>
          <w:color w:val="231F20"/>
          <w:spacing w:val="-40"/>
          <w:w w:val="105"/>
        </w:rPr>
        <w:t xml:space="preserve"> </w:t>
      </w:r>
      <w:r w:rsidR="00707EA2" w:rsidRPr="00AE0D43">
        <w:rPr>
          <w:color w:val="231F20"/>
          <w:w w:val="105"/>
        </w:rPr>
        <w:t>öğrenme güçlüğü</w:t>
      </w:r>
      <w:r w:rsidR="00707EA2" w:rsidRPr="00AE0D43">
        <w:rPr>
          <w:color w:val="231F20"/>
          <w:spacing w:val="-24"/>
          <w:w w:val="105"/>
        </w:rPr>
        <w:t xml:space="preserve"> </w:t>
      </w:r>
      <w:r w:rsidR="00707EA2" w:rsidRPr="00AE0D43">
        <w:rPr>
          <w:color w:val="231F20"/>
          <w:w w:val="105"/>
        </w:rPr>
        <w:t>çekiyordu,</w:t>
      </w:r>
      <w:r w:rsidR="00707EA2" w:rsidRPr="00AE0D43">
        <w:rPr>
          <w:color w:val="231F20"/>
          <w:spacing w:val="-24"/>
          <w:w w:val="105"/>
        </w:rPr>
        <w:t xml:space="preserve"> </w:t>
      </w:r>
      <w:r w:rsidR="00707EA2" w:rsidRPr="00AE0D43">
        <w:rPr>
          <w:color w:val="231F20"/>
          <w:w w:val="105"/>
        </w:rPr>
        <w:t>Yüzde</w:t>
      </w:r>
      <w:r w:rsidR="00707EA2" w:rsidRPr="00AE0D43">
        <w:rPr>
          <w:color w:val="231F20"/>
          <w:spacing w:val="-23"/>
          <w:w w:val="105"/>
        </w:rPr>
        <w:t xml:space="preserve"> </w:t>
      </w:r>
      <w:r w:rsidR="00707EA2" w:rsidRPr="00AE0D43">
        <w:rPr>
          <w:color w:val="231F20"/>
          <w:w w:val="105"/>
        </w:rPr>
        <w:t>on</w:t>
      </w:r>
      <w:r w:rsidR="00707EA2" w:rsidRPr="00AE0D43">
        <w:rPr>
          <w:color w:val="231F20"/>
          <w:spacing w:val="-24"/>
          <w:w w:val="105"/>
        </w:rPr>
        <w:t xml:space="preserve"> </w:t>
      </w:r>
      <w:r w:rsidR="00707EA2" w:rsidRPr="00AE0D43">
        <w:rPr>
          <w:color w:val="231F20"/>
          <w:w w:val="105"/>
        </w:rPr>
        <w:t>dokuzu,</w:t>
      </w:r>
      <w:r w:rsidR="00707EA2" w:rsidRPr="00AE0D43">
        <w:rPr>
          <w:color w:val="231F20"/>
          <w:spacing w:val="-23"/>
          <w:w w:val="105"/>
        </w:rPr>
        <w:t xml:space="preserve"> </w:t>
      </w:r>
      <w:r w:rsidR="00707EA2" w:rsidRPr="00AE0D43">
        <w:rPr>
          <w:color w:val="231F20"/>
          <w:w w:val="105"/>
        </w:rPr>
        <w:t>dayak,</w:t>
      </w:r>
      <w:r w:rsidR="00707EA2" w:rsidRPr="00AE0D43">
        <w:rPr>
          <w:color w:val="231F20"/>
          <w:spacing w:val="-24"/>
          <w:w w:val="105"/>
        </w:rPr>
        <w:t xml:space="preserve"> </w:t>
      </w:r>
      <w:r w:rsidR="00707EA2" w:rsidRPr="00AE0D43">
        <w:rPr>
          <w:color w:val="231F20"/>
          <w:w w:val="105"/>
        </w:rPr>
        <w:t>cinsel taciz, kötü muamele gibi durumlarla karşılaşan</w:t>
      </w:r>
      <w:r w:rsidR="00707EA2" w:rsidRPr="00AE0D43">
        <w:rPr>
          <w:color w:val="231F20"/>
          <w:spacing w:val="-46"/>
          <w:w w:val="105"/>
        </w:rPr>
        <w:t xml:space="preserve"> </w:t>
      </w:r>
      <w:r w:rsidR="004B46E9">
        <w:rPr>
          <w:color w:val="231F20"/>
          <w:w w:val="105"/>
        </w:rPr>
        <w:t>ka</w:t>
      </w:r>
      <w:r w:rsidR="00707EA2" w:rsidRPr="00AE0D43">
        <w:rPr>
          <w:color w:val="231F20"/>
          <w:w w:val="105"/>
        </w:rPr>
        <w:t>lan</w:t>
      </w:r>
      <w:r w:rsidR="00707EA2" w:rsidRPr="00AE0D43">
        <w:rPr>
          <w:color w:val="231F20"/>
          <w:spacing w:val="-30"/>
          <w:w w:val="105"/>
        </w:rPr>
        <w:t xml:space="preserve"> </w:t>
      </w:r>
      <w:r w:rsidR="00707EA2" w:rsidRPr="00AE0D43">
        <w:rPr>
          <w:color w:val="231F20"/>
          <w:w w:val="105"/>
        </w:rPr>
        <w:t>çocuklardı,</w:t>
      </w:r>
      <w:r w:rsidR="00707EA2" w:rsidRPr="00AE0D43">
        <w:rPr>
          <w:color w:val="231F20"/>
          <w:spacing w:val="-29"/>
          <w:w w:val="105"/>
        </w:rPr>
        <w:t xml:space="preserve"> </w:t>
      </w:r>
      <w:r w:rsidR="00707EA2" w:rsidRPr="00AE0D43">
        <w:rPr>
          <w:color w:val="231F20"/>
          <w:w w:val="105"/>
        </w:rPr>
        <w:t>Yüzde</w:t>
      </w:r>
      <w:r w:rsidR="00707EA2" w:rsidRPr="00AE0D43">
        <w:rPr>
          <w:color w:val="231F20"/>
          <w:spacing w:val="-30"/>
          <w:w w:val="105"/>
        </w:rPr>
        <w:t xml:space="preserve"> </w:t>
      </w:r>
      <w:r w:rsidR="00707EA2" w:rsidRPr="00AE0D43">
        <w:rPr>
          <w:color w:val="231F20"/>
          <w:w w:val="105"/>
        </w:rPr>
        <w:t>on</w:t>
      </w:r>
      <w:r w:rsidR="00707EA2" w:rsidRPr="00AE0D43">
        <w:rPr>
          <w:color w:val="231F20"/>
          <w:spacing w:val="-29"/>
          <w:w w:val="105"/>
        </w:rPr>
        <w:t xml:space="preserve"> </w:t>
      </w:r>
      <w:r w:rsidR="00707EA2" w:rsidRPr="00AE0D43">
        <w:rPr>
          <w:color w:val="231F20"/>
          <w:w w:val="105"/>
        </w:rPr>
        <w:t>üçü,</w:t>
      </w:r>
      <w:r w:rsidR="00707EA2" w:rsidRPr="00AE0D43">
        <w:rPr>
          <w:color w:val="231F20"/>
          <w:spacing w:val="-30"/>
          <w:w w:val="105"/>
        </w:rPr>
        <w:t xml:space="preserve"> </w:t>
      </w:r>
      <w:r w:rsidR="00707EA2" w:rsidRPr="00AE0D43">
        <w:rPr>
          <w:color w:val="231F20"/>
          <w:w w:val="105"/>
        </w:rPr>
        <w:t>otistikti,</w:t>
      </w:r>
      <w:r w:rsidR="00707EA2" w:rsidRPr="00AE0D43">
        <w:rPr>
          <w:color w:val="231F20"/>
          <w:spacing w:val="-29"/>
          <w:w w:val="105"/>
        </w:rPr>
        <w:t xml:space="preserve"> </w:t>
      </w:r>
      <w:r w:rsidR="00707EA2" w:rsidRPr="00AE0D43">
        <w:rPr>
          <w:color w:val="231F20"/>
          <w:w w:val="105"/>
        </w:rPr>
        <w:t>Geriye</w:t>
      </w:r>
      <w:r w:rsidR="00707EA2" w:rsidRPr="00AE0D43">
        <w:rPr>
          <w:color w:val="231F20"/>
          <w:spacing w:val="-30"/>
          <w:w w:val="105"/>
        </w:rPr>
        <w:t xml:space="preserve"> </w:t>
      </w:r>
      <w:r w:rsidR="004B46E9">
        <w:rPr>
          <w:color w:val="231F20"/>
          <w:w w:val="105"/>
        </w:rPr>
        <w:t>kalan</w:t>
      </w:r>
      <w:r w:rsidR="00707EA2" w:rsidRPr="00AE0D43">
        <w:rPr>
          <w:color w:val="231F20"/>
          <w:w w:val="105"/>
        </w:rPr>
        <w:t>ların</w:t>
      </w:r>
      <w:r w:rsidR="00707EA2" w:rsidRPr="00AE0D43">
        <w:rPr>
          <w:color w:val="231F20"/>
          <w:spacing w:val="-31"/>
          <w:w w:val="105"/>
        </w:rPr>
        <w:t xml:space="preserve"> </w:t>
      </w:r>
      <w:r w:rsidR="00707EA2" w:rsidRPr="00AE0D43">
        <w:rPr>
          <w:color w:val="231F20"/>
          <w:w w:val="105"/>
        </w:rPr>
        <w:t>anksiyete,</w:t>
      </w:r>
      <w:r w:rsidR="00707EA2" w:rsidRPr="00AE0D43">
        <w:rPr>
          <w:color w:val="231F20"/>
          <w:spacing w:val="-31"/>
          <w:w w:val="105"/>
        </w:rPr>
        <w:t xml:space="preserve"> </w:t>
      </w:r>
      <w:r w:rsidR="00707EA2" w:rsidRPr="00AE0D43">
        <w:rPr>
          <w:color w:val="231F20"/>
          <w:w w:val="105"/>
        </w:rPr>
        <w:t>davranış</w:t>
      </w:r>
      <w:r w:rsidR="00707EA2" w:rsidRPr="00AE0D43">
        <w:rPr>
          <w:color w:val="231F20"/>
          <w:spacing w:val="-31"/>
          <w:w w:val="105"/>
        </w:rPr>
        <w:t xml:space="preserve"> </w:t>
      </w:r>
      <w:r w:rsidR="00707EA2" w:rsidRPr="00AE0D43">
        <w:rPr>
          <w:color w:val="231F20"/>
          <w:w w:val="105"/>
        </w:rPr>
        <w:t>bozukluğu,</w:t>
      </w:r>
      <w:r w:rsidR="00707EA2" w:rsidRPr="00AE0D43">
        <w:rPr>
          <w:color w:val="231F20"/>
          <w:spacing w:val="-31"/>
          <w:w w:val="105"/>
        </w:rPr>
        <w:t xml:space="preserve"> </w:t>
      </w:r>
      <w:r w:rsidR="00707EA2" w:rsidRPr="00AE0D43">
        <w:rPr>
          <w:color w:val="231F20"/>
          <w:w w:val="105"/>
        </w:rPr>
        <w:t>depresyon</w:t>
      </w:r>
      <w:r w:rsidR="00707EA2" w:rsidRPr="00AE0D43">
        <w:rPr>
          <w:color w:val="231F20"/>
          <w:spacing w:val="-31"/>
          <w:w w:val="105"/>
        </w:rPr>
        <w:t xml:space="preserve"> </w:t>
      </w:r>
      <w:r w:rsidR="00707EA2" w:rsidRPr="00AE0D43">
        <w:rPr>
          <w:color w:val="231F20"/>
          <w:w w:val="105"/>
        </w:rPr>
        <w:t>gibi sorunları vardı. Yanlış hastalık varsayımı ve bunu takip eden yanlış aile tutumları ise işleri</w:t>
      </w:r>
      <w:r w:rsidR="00707EA2" w:rsidRPr="00AE0D43">
        <w:rPr>
          <w:color w:val="231F20"/>
          <w:spacing w:val="-45"/>
          <w:w w:val="105"/>
        </w:rPr>
        <w:t xml:space="preserve"> </w:t>
      </w:r>
      <w:r w:rsidR="00707EA2" w:rsidRPr="00AE0D43">
        <w:rPr>
          <w:color w:val="231F20"/>
          <w:w w:val="105"/>
        </w:rPr>
        <w:t>düzeltmek için</w:t>
      </w:r>
      <w:r w:rsidR="00707EA2" w:rsidRPr="00AE0D43">
        <w:rPr>
          <w:color w:val="231F20"/>
          <w:spacing w:val="-13"/>
          <w:w w:val="105"/>
        </w:rPr>
        <w:t xml:space="preserve"> </w:t>
      </w:r>
      <w:r w:rsidR="00707EA2" w:rsidRPr="00AE0D43">
        <w:rPr>
          <w:color w:val="231F20"/>
          <w:w w:val="105"/>
        </w:rPr>
        <w:t>doğru</w:t>
      </w:r>
      <w:r w:rsidR="00707EA2" w:rsidRPr="00AE0D43">
        <w:rPr>
          <w:color w:val="231F20"/>
          <w:spacing w:val="-12"/>
          <w:w w:val="105"/>
        </w:rPr>
        <w:t xml:space="preserve"> </w:t>
      </w:r>
      <w:r w:rsidR="00707EA2" w:rsidRPr="00AE0D43">
        <w:rPr>
          <w:color w:val="231F20"/>
          <w:w w:val="105"/>
        </w:rPr>
        <w:t>bir</w:t>
      </w:r>
      <w:r w:rsidR="00707EA2" w:rsidRPr="00AE0D43">
        <w:rPr>
          <w:color w:val="231F20"/>
          <w:spacing w:val="-13"/>
          <w:w w:val="105"/>
        </w:rPr>
        <w:t xml:space="preserve"> </w:t>
      </w:r>
      <w:r w:rsidR="00707EA2" w:rsidRPr="00AE0D43">
        <w:rPr>
          <w:color w:val="231F20"/>
          <w:w w:val="105"/>
        </w:rPr>
        <w:t>adım</w:t>
      </w:r>
      <w:r w:rsidR="00707EA2" w:rsidRPr="00AE0D43">
        <w:rPr>
          <w:color w:val="231F20"/>
          <w:spacing w:val="-12"/>
          <w:w w:val="105"/>
        </w:rPr>
        <w:t xml:space="preserve"> </w:t>
      </w:r>
      <w:r w:rsidR="00707EA2" w:rsidRPr="00AE0D43">
        <w:rPr>
          <w:color w:val="231F20"/>
          <w:w w:val="105"/>
        </w:rPr>
        <w:t>değildi.</w:t>
      </w:r>
    </w:p>
    <w:p w:rsidR="002608B7" w:rsidRPr="00AE0D43" w:rsidRDefault="002608B7">
      <w:pPr>
        <w:pStyle w:val="GvdeMetni"/>
        <w:ind w:left="0"/>
        <w:rPr>
          <w:sz w:val="26"/>
        </w:rPr>
      </w:pPr>
    </w:p>
    <w:p w:rsidR="002608B7" w:rsidRPr="00AE0D43" w:rsidRDefault="001824C4">
      <w:pPr>
        <w:pStyle w:val="GvdeMetni"/>
        <w:spacing w:before="175" w:line="228" w:lineRule="auto"/>
        <w:ind w:right="114"/>
        <w:jc w:val="both"/>
      </w:pPr>
      <w:r>
        <w:rPr>
          <w:color w:val="231F20"/>
          <w:w w:val="105"/>
        </w:rPr>
        <w:t xml:space="preserve">  </w:t>
      </w:r>
      <w:r w:rsidR="00707EA2" w:rsidRPr="00AE0D43">
        <w:rPr>
          <w:color w:val="231F20"/>
          <w:w w:val="105"/>
        </w:rPr>
        <w:t>Öncelikle</w:t>
      </w:r>
      <w:r w:rsidR="00707EA2" w:rsidRPr="00AE0D43">
        <w:rPr>
          <w:color w:val="231F20"/>
          <w:spacing w:val="-19"/>
          <w:w w:val="105"/>
        </w:rPr>
        <w:t xml:space="preserve"> </w:t>
      </w:r>
      <w:r w:rsidR="00707EA2" w:rsidRPr="00AE0D43">
        <w:rPr>
          <w:color w:val="231F20"/>
          <w:w w:val="105"/>
        </w:rPr>
        <w:t>sizlerle</w:t>
      </w:r>
      <w:r w:rsidR="00707EA2" w:rsidRPr="00AE0D43">
        <w:rPr>
          <w:color w:val="231F20"/>
          <w:spacing w:val="-18"/>
          <w:w w:val="105"/>
        </w:rPr>
        <w:t xml:space="preserve"> </w:t>
      </w:r>
      <w:r w:rsidR="00707EA2" w:rsidRPr="00AE0D43">
        <w:rPr>
          <w:color w:val="231F20"/>
          <w:w w:val="105"/>
        </w:rPr>
        <w:t>bu</w:t>
      </w:r>
      <w:r w:rsidR="00707EA2" w:rsidRPr="00AE0D43">
        <w:rPr>
          <w:color w:val="231F20"/>
          <w:spacing w:val="-18"/>
          <w:w w:val="105"/>
        </w:rPr>
        <w:t xml:space="preserve"> </w:t>
      </w:r>
      <w:r w:rsidR="00707EA2" w:rsidRPr="00AE0D43">
        <w:rPr>
          <w:color w:val="231F20"/>
          <w:w w:val="105"/>
        </w:rPr>
        <w:t>tür</w:t>
      </w:r>
      <w:r w:rsidR="00707EA2" w:rsidRPr="00AE0D43">
        <w:rPr>
          <w:color w:val="231F20"/>
          <w:spacing w:val="-19"/>
          <w:w w:val="105"/>
        </w:rPr>
        <w:t xml:space="preserve"> </w:t>
      </w:r>
      <w:r w:rsidR="00707EA2" w:rsidRPr="00AE0D43">
        <w:rPr>
          <w:color w:val="231F20"/>
          <w:w w:val="105"/>
        </w:rPr>
        <w:t>bulguları</w:t>
      </w:r>
      <w:r w:rsidR="00707EA2" w:rsidRPr="00AE0D43">
        <w:rPr>
          <w:color w:val="231F20"/>
          <w:spacing w:val="-18"/>
          <w:w w:val="105"/>
        </w:rPr>
        <w:t xml:space="preserve"> </w:t>
      </w:r>
      <w:r w:rsidR="00707EA2" w:rsidRPr="00AE0D43">
        <w:rPr>
          <w:color w:val="231F20"/>
          <w:w w:val="105"/>
        </w:rPr>
        <w:t>paylaşmamızdaki ana neden yazımızd</w:t>
      </w:r>
      <w:r w:rsidR="004B46E9">
        <w:rPr>
          <w:color w:val="231F20"/>
          <w:w w:val="105"/>
        </w:rPr>
        <w:t>a tüm ayrıntıları ile değinece</w:t>
      </w:r>
      <w:r w:rsidR="00707EA2" w:rsidRPr="00AE0D43">
        <w:rPr>
          <w:color w:val="231F20"/>
          <w:w w:val="105"/>
        </w:rPr>
        <w:t>ğimiz</w:t>
      </w:r>
      <w:r w:rsidR="00707EA2" w:rsidRPr="00AE0D43">
        <w:rPr>
          <w:color w:val="231F20"/>
          <w:spacing w:val="-12"/>
          <w:w w:val="105"/>
        </w:rPr>
        <w:t xml:space="preserve"> </w:t>
      </w:r>
      <w:r w:rsidR="00707EA2" w:rsidRPr="00AE0D43">
        <w:rPr>
          <w:color w:val="231F20"/>
          <w:w w:val="105"/>
        </w:rPr>
        <w:t>bu</w:t>
      </w:r>
      <w:r w:rsidR="00707EA2" w:rsidRPr="00AE0D43">
        <w:rPr>
          <w:color w:val="231F20"/>
          <w:spacing w:val="-12"/>
          <w:w w:val="105"/>
        </w:rPr>
        <w:t xml:space="preserve"> </w:t>
      </w:r>
      <w:r w:rsidR="00707EA2" w:rsidRPr="00AE0D43">
        <w:rPr>
          <w:color w:val="231F20"/>
          <w:w w:val="105"/>
        </w:rPr>
        <w:t>hastalığa</w:t>
      </w:r>
      <w:r w:rsidR="00707EA2" w:rsidRPr="00AE0D43">
        <w:rPr>
          <w:color w:val="231F20"/>
          <w:spacing w:val="-11"/>
          <w:w w:val="105"/>
        </w:rPr>
        <w:t xml:space="preserve"> </w:t>
      </w:r>
      <w:r w:rsidR="00707EA2" w:rsidRPr="00AE0D43">
        <w:rPr>
          <w:color w:val="231F20"/>
          <w:w w:val="105"/>
        </w:rPr>
        <w:t>dair</w:t>
      </w:r>
      <w:r w:rsidR="00707EA2" w:rsidRPr="00AE0D43">
        <w:rPr>
          <w:color w:val="231F20"/>
          <w:spacing w:val="-12"/>
          <w:w w:val="105"/>
        </w:rPr>
        <w:t xml:space="preserve"> </w:t>
      </w:r>
      <w:r w:rsidR="00707EA2" w:rsidRPr="00AE0D43">
        <w:rPr>
          <w:color w:val="231F20"/>
          <w:w w:val="105"/>
        </w:rPr>
        <w:t>uzman</w:t>
      </w:r>
      <w:r w:rsidR="00707EA2" w:rsidRPr="00AE0D43">
        <w:rPr>
          <w:color w:val="231F20"/>
          <w:spacing w:val="-11"/>
          <w:w w:val="105"/>
        </w:rPr>
        <w:t xml:space="preserve"> </w:t>
      </w:r>
      <w:r w:rsidR="00707EA2" w:rsidRPr="00AE0D43">
        <w:rPr>
          <w:color w:val="231F20"/>
          <w:w w:val="105"/>
        </w:rPr>
        <w:t>görüşü</w:t>
      </w:r>
      <w:r w:rsidR="00707EA2" w:rsidRPr="00AE0D43">
        <w:rPr>
          <w:color w:val="231F20"/>
          <w:spacing w:val="-12"/>
          <w:w w:val="105"/>
        </w:rPr>
        <w:t xml:space="preserve"> </w:t>
      </w:r>
      <w:r w:rsidR="00707EA2" w:rsidRPr="00AE0D43">
        <w:rPr>
          <w:color w:val="231F20"/>
          <w:w w:val="105"/>
        </w:rPr>
        <w:t>olmadan</w:t>
      </w:r>
      <w:r w:rsidR="00707EA2" w:rsidRPr="00AE0D43">
        <w:rPr>
          <w:color w:val="231F20"/>
          <w:spacing w:val="-11"/>
          <w:w w:val="105"/>
        </w:rPr>
        <w:t xml:space="preserve"> </w:t>
      </w:r>
      <w:r w:rsidR="004B46E9">
        <w:rPr>
          <w:color w:val="231F20"/>
          <w:w w:val="105"/>
        </w:rPr>
        <w:t>ko</w:t>
      </w:r>
      <w:r w:rsidR="00707EA2" w:rsidRPr="00AE0D43">
        <w:rPr>
          <w:color w:val="231F20"/>
          <w:w w:val="105"/>
        </w:rPr>
        <w:t>yacağımız</w:t>
      </w:r>
      <w:r w:rsidR="00707EA2" w:rsidRPr="00AE0D43">
        <w:rPr>
          <w:color w:val="231F20"/>
          <w:spacing w:val="-12"/>
          <w:w w:val="105"/>
        </w:rPr>
        <w:t xml:space="preserve"> </w:t>
      </w:r>
      <w:r w:rsidR="00707EA2" w:rsidRPr="00AE0D43">
        <w:rPr>
          <w:color w:val="231F20"/>
          <w:w w:val="105"/>
        </w:rPr>
        <w:t>ya</w:t>
      </w:r>
      <w:r w:rsidR="00707EA2" w:rsidRPr="00AE0D43">
        <w:rPr>
          <w:color w:val="231F20"/>
          <w:spacing w:val="-11"/>
          <w:w w:val="105"/>
        </w:rPr>
        <w:t xml:space="preserve"> </w:t>
      </w:r>
      <w:r w:rsidR="00707EA2" w:rsidRPr="00AE0D43">
        <w:rPr>
          <w:color w:val="231F20"/>
          <w:w w:val="105"/>
        </w:rPr>
        <w:t>da</w:t>
      </w:r>
      <w:r w:rsidR="00707EA2" w:rsidRPr="00AE0D43">
        <w:rPr>
          <w:color w:val="231F20"/>
          <w:spacing w:val="-11"/>
          <w:w w:val="105"/>
        </w:rPr>
        <w:t xml:space="preserve"> </w:t>
      </w:r>
      <w:r w:rsidR="00707EA2" w:rsidRPr="00AE0D43">
        <w:rPr>
          <w:color w:val="231F20"/>
          <w:w w:val="105"/>
        </w:rPr>
        <w:t>dillendireceğimiz</w:t>
      </w:r>
      <w:r w:rsidR="00707EA2" w:rsidRPr="00AE0D43">
        <w:rPr>
          <w:color w:val="231F20"/>
          <w:spacing w:val="-12"/>
          <w:w w:val="105"/>
        </w:rPr>
        <w:t xml:space="preserve"> </w:t>
      </w:r>
      <w:r w:rsidR="00707EA2" w:rsidRPr="00AE0D43">
        <w:rPr>
          <w:color w:val="231F20"/>
          <w:w w:val="105"/>
        </w:rPr>
        <w:t>her</w:t>
      </w:r>
      <w:r w:rsidR="00707EA2" w:rsidRPr="00AE0D43">
        <w:rPr>
          <w:color w:val="231F20"/>
          <w:spacing w:val="-11"/>
          <w:w w:val="105"/>
        </w:rPr>
        <w:t xml:space="preserve"> </w:t>
      </w:r>
      <w:r w:rsidR="00707EA2" w:rsidRPr="00AE0D43">
        <w:rPr>
          <w:color w:val="231F20"/>
          <w:w w:val="105"/>
        </w:rPr>
        <w:t>tür</w:t>
      </w:r>
      <w:r w:rsidR="00707EA2" w:rsidRPr="00AE0D43">
        <w:rPr>
          <w:color w:val="231F20"/>
          <w:spacing w:val="-11"/>
          <w:w w:val="105"/>
        </w:rPr>
        <w:t xml:space="preserve"> </w:t>
      </w:r>
      <w:r w:rsidR="00707EA2" w:rsidRPr="00AE0D43">
        <w:rPr>
          <w:color w:val="231F20"/>
          <w:w w:val="105"/>
        </w:rPr>
        <w:t>durumun bizi yeni çıkmazlara götürebileceğini örneklendir- mek</w:t>
      </w:r>
      <w:r w:rsidR="00707EA2" w:rsidRPr="00AE0D43">
        <w:rPr>
          <w:color w:val="231F20"/>
          <w:spacing w:val="-13"/>
          <w:w w:val="105"/>
        </w:rPr>
        <w:t xml:space="preserve"> </w:t>
      </w:r>
      <w:r w:rsidR="00707EA2" w:rsidRPr="00AE0D43">
        <w:rPr>
          <w:color w:val="231F20"/>
          <w:w w:val="105"/>
        </w:rPr>
        <w:t>içindi.</w:t>
      </w:r>
    </w:p>
    <w:p w:rsidR="002608B7" w:rsidRPr="0072024B" w:rsidRDefault="00707EA2" w:rsidP="00AE0D43">
      <w:pPr>
        <w:pStyle w:val="GvdeMetni"/>
        <w:spacing w:before="169"/>
        <w:ind w:left="0"/>
        <w:jc w:val="center"/>
        <w:rPr>
          <w:i/>
          <w:color w:val="000000" w:themeColor="text1"/>
          <w:sz w:val="24"/>
        </w:rPr>
      </w:pPr>
      <w:r w:rsidRPr="0072024B">
        <w:rPr>
          <w:i/>
          <w:color w:val="000000" w:themeColor="text1"/>
          <w:w w:val="95"/>
          <w:sz w:val="24"/>
        </w:rPr>
        <w:t>DİKKAT EKSİKLİĞİ VE HİPERAKTİVİTE BOZUKLUĞU</w:t>
      </w:r>
    </w:p>
    <w:p w:rsidR="001824C4" w:rsidRDefault="001824C4" w:rsidP="001824C4">
      <w:pPr>
        <w:pStyle w:val="GvdeMetni"/>
        <w:spacing w:before="1" w:line="228" w:lineRule="auto"/>
        <w:ind w:left="0" w:right="109"/>
        <w:jc w:val="both"/>
        <w:rPr>
          <w:color w:val="231F20"/>
          <w:w w:val="105"/>
        </w:rPr>
      </w:pPr>
    </w:p>
    <w:p w:rsidR="002608B7" w:rsidRPr="00AE0D43" w:rsidRDefault="001824C4">
      <w:pPr>
        <w:pStyle w:val="GvdeMetni"/>
        <w:spacing w:before="1" w:line="228" w:lineRule="auto"/>
        <w:ind w:right="109"/>
        <w:jc w:val="both"/>
      </w:pPr>
      <w:r>
        <w:rPr>
          <w:color w:val="231F20"/>
          <w:w w:val="105"/>
        </w:rPr>
        <w:t xml:space="preserve">  </w:t>
      </w:r>
      <w:r w:rsidR="00707EA2" w:rsidRPr="00AE0D43">
        <w:rPr>
          <w:color w:val="231F20"/>
          <w:w w:val="105"/>
        </w:rPr>
        <w:t>Dikkat eksikliği ve Hiperaktivite Bozukluğu; dik- kat toplayamamak, aşırı hareketlilik, algılama bozukluğu belirtileri ile seyreden; tedavi edilebi- len; çocuklukta ortaya çıkan ve tanısı uzmanlar tarafından konulan bir problemdir.</w:t>
      </w:r>
    </w:p>
    <w:p w:rsidR="002608B7" w:rsidRPr="00AE0D43" w:rsidRDefault="002608B7">
      <w:pPr>
        <w:pStyle w:val="GvdeMetni"/>
        <w:spacing w:before="8"/>
        <w:ind w:left="0"/>
        <w:rPr>
          <w:sz w:val="20"/>
        </w:rPr>
      </w:pPr>
    </w:p>
    <w:p w:rsidR="002608B7" w:rsidRPr="00AE0D43" w:rsidRDefault="001824C4" w:rsidP="001824C4">
      <w:pPr>
        <w:pStyle w:val="GvdeMetni"/>
        <w:spacing w:line="228" w:lineRule="auto"/>
        <w:ind w:right="109"/>
        <w:jc w:val="both"/>
        <w:sectPr w:rsidR="002608B7" w:rsidRPr="00AE0D43">
          <w:type w:val="continuous"/>
          <w:pgSz w:w="11910" w:h="16840"/>
          <w:pgMar w:top="1580" w:right="620" w:bottom="280" w:left="620" w:header="708" w:footer="708" w:gutter="0"/>
          <w:cols w:num="2" w:space="708" w:equalWidth="0">
            <w:col w:w="5254" w:space="82"/>
            <w:col w:w="5334"/>
          </w:cols>
        </w:sectPr>
      </w:pPr>
      <w:r>
        <w:rPr>
          <w:color w:val="231F20"/>
          <w:w w:val="105"/>
        </w:rPr>
        <w:t xml:space="preserve">  </w:t>
      </w:r>
      <w:r w:rsidR="00707EA2" w:rsidRPr="00AE0D43">
        <w:rPr>
          <w:color w:val="231F20"/>
          <w:w w:val="105"/>
        </w:rPr>
        <w:t>Bu üç bileşenden, dikkat toplayamamak ve algı- lama bozukluğu çocuk okula başlamadan önce ev ortamında tolere edilebilen bileşenlerdir. Bu ne- denle de «yaramaz, hareketli» çocukların tanıları daha çok okula başladıktan sonra konulabilm</w:t>
      </w:r>
      <w:r>
        <w:rPr>
          <w:color w:val="231F20"/>
          <w:w w:val="105"/>
        </w:rPr>
        <w:t>ektedir.</w:t>
      </w:r>
    </w:p>
    <w:p w:rsidR="002608B7" w:rsidRPr="00AE0D43" w:rsidRDefault="00150A3B" w:rsidP="001824C4">
      <w:pPr>
        <w:pStyle w:val="GvdeMetni"/>
        <w:spacing w:before="103" w:line="228" w:lineRule="auto"/>
        <w:ind w:left="0" w:right="43"/>
      </w:pPr>
      <w:r w:rsidRPr="00150A3B">
        <w:lastRenderedPageBreak/>
        <w:pict>
          <v:rect id="_x0000_s1030" style="position:absolute;margin-left:34pt;margin-top:51.25pt;width:527.25pt;height:776.7pt;z-index:-5176;mso-position-horizontal-relative:page;mso-position-vertical-relative:page" stroked="f">
            <w10:wrap anchorx="page" anchory="page"/>
          </v:rect>
        </w:pict>
      </w:r>
      <w:r w:rsidRPr="00150A3B">
        <w:pict>
          <v:group id="_x0000_s1031" style="position:absolute;margin-left:0;margin-top:0;width:595.3pt;height:841.9pt;z-index:-5200;mso-position-horizontal-relative:page;mso-position-vertical-relative:page" coordsize="11906,16838">
            <v:rect id="_x0000_s1033" style="position:absolute;left:5952;width:5953;height:16838" fillcolor="#bfdbb5" stroked="f"/>
            <v:rect id="_x0000_s1032" style="position:absolute;width:5953;height:16838" fillcolor="#fcc" stroked="f"/>
            <w10:wrap anchorx="page" anchory="page"/>
          </v:group>
        </w:pict>
      </w:r>
      <w:r w:rsidR="001824C4">
        <w:rPr>
          <w:color w:val="231F20"/>
          <w:w w:val="105"/>
        </w:rPr>
        <w:t xml:space="preserve">  </w:t>
      </w:r>
      <w:r w:rsidR="00707EA2" w:rsidRPr="00AE0D43">
        <w:rPr>
          <w:color w:val="231F20"/>
          <w:w w:val="105"/>
        </w:rPr>
        <w:t xml:space="preserve">Sebebi kesin olarak belli değildir, şu </w:t>
      </w:r>
      <w:r w:rsidR="001824C4">
        <w:rPr>
          <w:color w:val="231F20"/>
          <w:w w:val="105"/>
        </w:rPr>
        <w:t>şekil</w:t>
      </w:r>
      <w:r w:rsidR="00707EA2" w:rsidRPr="00AE0D43">
        <w:rPr>
          <w:color w:val="231F20"/>
          <w:w w:val="105"/>
        </w:rPr>
        <w:t>de özetlenebilir:</w:t>
      </w:r>
    </w:p>
    <w:p w:rsidR="002608B7" w:rsidRPr="00AE0D43" w:rsidRDefault="00707EA2">
      <w:pPr>
        <w:pStyle w:val="GvdeMetni"/>
        <w:spacing w:before="229" w:line="246" w:lineRule="exact"/>
        <w:ind w:left="598"/>
      </w:pPr>
      <w:r w:rsidRPr="00AE0D43">
        <w:rPr>
          <w:b/>
          <w:color w:val="EC008C"/>
          <w:w w:val="105"/>
        </w:rPr>
        <w:t>►</w:t>
      </w:r>
      <w:r w:rsidRPr="00AE0D43">
        <w:rPr>
          <w:b/>
          <w:color w:val="EC008C"/>
          <w:spacing w:val="-51"/>
          <w:w w:val="105"/>
        </w:rPr>
        <w:t xml:space="preserve"> </w:t>
      </w:r>
      <w:r w:rsidRPr="00AE0D43">
        <w:rPr>
          <w:color w:val="231F20"/>
          <w:spacing w:val="4"/>
          <w:w w:val="105"/>
        </w:rPr>
        <w:t xml:space="preserve">Genetik faktörün olduğu </w:t>
      </w:r>
      <w:r w:rsidRPr="00AE0D43">
        <w:rPr>
          <w:color w:val="231F20"/>
          <w:spacing w:val="5"/>
          <w:w w:val="105"/>
        </w:rPr>
        <w:t>belirlenmiştir.</w:t>
      </w:r>
    </w:p>
    <w:p w:rsidR="002608B7" w:rsidRPr="00AE0D43" w:rsidRDefault="00707EA2">
      <w:pPr>
        <w:pStyle w:val="GvdeMetni"/>
        <w:spacing w:line="240" w:lineRule="exact"/>
        <w:ind w:left="598"/>
      </w:pPr>
      <w:r w:rsidRPr="00AE0D43">
        <w:rPr>
          <w:b/>
          <w:color w:val="EC008C"/>
        </w:rPr>
        <w:t xml:space="preserve">► </w:t>
      </w:r>
      <w:r w:rsidRPr="00AE0D43">
        <w:rPr>
          <w:color w:val="231F20"/>
        </w:rPr>
        <w:t>Beyindeki bazı maddelerin salınımında</w:t>
      </w:r>
    </w:p>
    <w:p w:rsidR="002608B7" w:rsidRPr="00AE0D43" w:rsidRDefault="00707EA2">
      <w:pPr>
        <w:pStyle w:val="GvdeMetni"/>
        <w:spacing w:before="4" w:line="228" w:lineRule="auto"/>
        <w:ind w:left="627" w:right="43"/>
      </w:pPr>
      <w:r w:rsidRPr="00AE0D43">
        <w:rPr>
          <w:color w:val="231F20"/>
          <w:w w:val="105"/>
        </w:rPr>
        <w:t>dengesizlik vardır. Dolayısı ile denge sağla- mak amacı ile ilaç kullanımı önerilir.</w:t>
      </w:r>
    </w:p>
    <w:p w:rsidR="002608B7" w:rsidRPr="00AE0D43" w:rsidRDefault="002608B7">
      <w:pPr>
        <w:pStyle w:val="GvdeMetni"/>
        <w:spacing w:before="9"/>
        <w:ind w:left="0"/>
        <w:rPr>
          <w:sz w:val="20"/>
        </w:rPr>
      </w:pPr>
    </w:p>
    <w:p w:rsidR="002608B7" w:rsidRPr="00AE0D43" w:rsidRDefault="00707EA2">
      <w:pPr>
        <w:pStyle w:val="GvdeMetni"/>
        <w:spacing w:line="228" w:lineRule="auto"/>
        <w:ind w:left="627" w:right="43" w:hanging="29"/>
      </w:pPr>
      <w:r w:rsidRPr="00AE0D43">
        <w:rPr>
          <w:b/>
          <w:color w:val="EC008C"/>
          <w:w w:val="105"/>
        </w:rPr>
        <w:t xml:space="preserve">► </w:t>
      </w:r>
      <w:r w:rsidRPr="00AE0D43">
        <w:rPr>
          <w:color w:val="231F20"/>
          <w:w w:val="105"/>
        </w:rPr>
        <w:t>Doğuma ilişkin sorunlar nedeni ile ortaya çıkabilir.</w:t>
      </w:r>
    </w:p>
    <w:p w:rsidR="002608B7" w:rsidRPr="00AE0D43" w:rsidRDefault="00707EA2">
      <w:pPr>
        <w:pStyle w:val="GvdeMetni"/>
        <w:spacing w:before="229" w:line="246" w:lineRule="exact"/>
        <w:ind w:left="598"/>
      </w:pPr>
      <w:r w:rsidRPr="00AE0D43">
        <w:rPr>
          <w:b/>
          <w:color w:val="EC008C"/>
        </w:rPr>
        <w:t xml:space="preserve">► </w:t>
      </w:r>
      <w:r w:rsidRPr="00AE0D43">
        <w:rPr>
          <w:color w:val="231F20"/>
        </w:rPr>
        <w:t>Dışarıdan kurşun alımı sebep olabilir.</w:t>
      </w:r>
    </w:p>
    <w:p w:rsidR="002608B7" w:rsidRPr="00AE0D43" w:rsidRDefault="00707EA2">
      <w:pPr>
        <w:pStyle w:val="GvdeMetni"/>
        <w:spacing w:line="240" w:lineRule="exact"/>
        <w:ind w:left="627"/>
      </w:pPr>
      <w:r w:rsidRPr="00AE0D43">
        <w:rPr>
          <w:color w:val="231F20"/>
          <w:w w:val="105"/>
        </w:rPr>
        <w:t>Ayrıca, kişinin beslenme özellikleri ve psi-</w:t>
      </w:r>
    </w:p>
    <w:p w:rsidR="002608B7" w:rsidRPr="00AE0D43" w:rsidRDefault="00707EA2">
      <w:pPr>
        <w:pStyle w:val="GvdeMetni"/>
        <w:spacing w:line="246" w:lineRule="exact"/>
        <w:ind w:left="627"/>
      </w:pPr>
      <w:r w:rsidRPr="00AE0D43">
        <w:rPr>
          <w:color w:val="231F20"/>
          <w:w w:val="105"/>
        </w:rPr>
        <w:t>ko-sosyal özellikleri üzerine durulmaktadır.</w:t>
      </w:r>
    </w:p>
    <w:p w:rsidR="002608B7" w:rsidRPr="00AE0D43" w:rsidRDefault="002608B7">
      <w:pPr>
        <w:pStyle w:val="GvdeMetni"/>
        <w:spacing w:before="7"/>
        <w:ind w:left="0"/>
        <w:rPr>
          <w:sz w:val="20"/>
        </w:rPr>
      </w:pPr>
    </w:p>
    <w:p w:rsidR="002608B7" w:rsidRPr="00AE0D43" w:rsidRDefault="00707EA2">
      <w:pPr>
        <w:pStyle w:val="GvdeMetni"/>
        <w:spacing w:line="228" w:lineRule="auto"/>
        <w:ind w:right="43"/>
      </w:pPr>
      <w:r w:rsidRPr="00AE0D43">
        <w:rPr>
          <w:color w:val="231F20"/>
          <w:w w:val="105"/>
        </w:rPr>
        <w:t>Ayrıca DEHB erkeklerde kadınlarda 4 kat fazla görünür.</w:t>
      </w:r>
    </w:p>
    <w:p w:rsidR="002608B7" w:rsidRPr="00AE0D43" w:rsidRDefault="002608B7">
      <w:pPr>
        <w:pStyle w:val="GvdeMetni"/>
        <w:ind w:left="0"/>
        <w:rPr>
          <w:sz w:val="26"/>
        </w:rPr>
      </w:pPr>
    </w:p>
    <w:p w:rsidR="002608B7" w:rsidRPr="000A4863" w:rsidRDefault="00707EA2">
      <w:pPr>
        <w:pStyle w:val="Heading2"/>
        <w:spacing w:before="170" w:line="248" w:lineRule="exact"/>
        <w:ind w:left="117" w:firstLine="0"/>
        <w:rPr>
          <w:rFonts w:ascii="Arial" w:hAnsi="Arial" w:cs="Arial"/>
          <w:b w:val="0"/>
          <w:i/>
          <w:color w:val="000000" w:themeColor="text1"/>
          <w:sz w:val="24"/>
        </w:rPr>
      </w:pPr>
      <w:r w:rsidRPr="000A4863">
        <w:rPr>
          <w:rFonts w:ascii="Arial" w:hAnsi="Arial" w:cs="Arial"/>
          <w:b w:val="0"/>
          <w:i/>
          <w:color w:val="000000" w:themeColor="text1"/>
          <w:sz w:val="24"/>
        </w:rPr>
        <w:t>Belirtiler:</w:t>
      </w:r>
    </w:p>
    <w:p w:rsidR="002608B7" w:rsidRPr="00AE0D43" w:rsidRDefault="00707EA2">
      <w:pPr>
        <w:pStyle w:val="GvdeMetni"/>
        <w:spacing w:before="3" w:line="228" w:lineRule="auto"/>
        <w:ind w:right="43"/>
      </w:pPr>
      <w:r w:rsidRPr="00AE0D43">
        <w:rPr>
          <w:color w:val="231F20"/>
          <w:w w:val="105"/>
        </w:rPr>
        <w:t>Dikkat eksikliği ve Hiperaktivite Bozukluğu prob- lemi yaşayan bir insanda görülen bulgular 3 ana eksende toplanmaktadır:</w:t>
      </w:r>
    </w:p>
    <w:p w:rsidR="002608B7" w:rsidRPr="00AE0D43" w:rsidRDefault="002608B7">
      <w:pPr>
        <w:pStyle w:val="GvdeMetni"/>
        <w:ind w:left="0"/>
        <w:rPr>
          <w:sz w:val="26"/>
        </w:rPr>
      </w:pPr>
    </w:p>
    <w:p w:rsidR="002608B7" w:rsidRPr="00AE0D43" w:rsidRDefault="002608B7">
      <w:pPr>
        <w:pStyle w:val="GvdeMetni"/>
        <w:spacing w:before="7"/>
        <w:ind w:left="0"/>
        <w:rPr>
          <w:sz w:val="35"/>
        </w:rPr>
      </w:pPr>
    </w:p>
    <w:p w:rsidR="002608B7" w:rsidRPr="000A4863" w:rsidRDefault="00707EA2">
      <w:pPr>
        <w:pStyle w:val="Heading2"/>
        <w:numPr>
          <w:ilvl w:val="0"/>
          <w:numId w:val="6"/>
        </w:numPr>
        <w:tabs>
          <w:tab w:val="left" w:pos="342"/>
        </w:tabs>
        <w:ind w:hanging="224"/>
        <w:rPr>
          <w:rFonts w:ascii="Arial" w:hAnsi="Arial" w:cs="Arial"/>
          <w:b w:val="0"/>
          <w:i/>
          <w:color w:val="000000" w:themeColor="text1"/>
          <w:sz w:val="24"/>
        </w:rPr>
      </w:pPr>
      <w:r w:rsidRPr="000A4863">
        <w:rPr>
          <w:rFonts w:ascii="Arial" w:hAnsi="Arial" w:cs="Arial"/>
          <w:b w:val="0"/>
          <w:i/>
          <w:color w:val="000000" w:themeColor="text1"/>
          <w:spacing w:val="4"/>
          <w:w w:val="105"/>
          <w:sz w:val="24"/>
        </w:rPr>
        <w:t>AŞIRI</w:t>
      </w:r>
      <w:r w:rsidRPr="000A4863">
        <w:rPr>
          <w:rFonts w:ascii="Arial" w:hAnsi="Arial" w:cs="Arial"/>
          <w:b w:val="0"/>
          <w:i/>
          <w:color w:val="000000" w:themeColor="text1"/>
          <w:spacing w:val="-6"/>
          <w:w w:val="105"/>
          <w:sz w:val="24"/>
        </w:rPr>
        <w:t xml:space="preserve"> </w:t>
      </w:r>
      <w:r w:rsidRPr="000A4863">
        <w:rPr>
          <w:rFonts w:ascii="Arial" w:hAnsi="Arial" w:cs="Arial"/>
          <w:b w:val="0"/>
          <w:i/>
          <w:color w:val="000000" w:themeColor="text1"/>
          <w:spacing w:val="5"/>
          <w:w w:val="105"/>
          <w:sz w:val="24"/>
        </w:rPr>
        <w:t>HAREKETLİLİK</w:t>
      </w:r>
    </w:p>
    <w:p w:rsidR="002608B7" w:rsidRPr="00AE0D43" w:rsidRDefault="00707EA2">
      <w:pPr>
        <w:pStyle w:val="ListeParagraf"/>
        <w:numPr>
          <w:ilvl w:val="0"/>
          <w:numId w:val="5"/>
        </w:numPr>
        <w:tabs>
          <w:tab w:val="left" w:pos="385"/>
        </w:tabs>
        <w:spacing w:before="225"/>
        <w:ind w:firstLine="0"/>
      </w:pPr>
      <w:r w:rsidRPr="00AE0D43">
        <w:rPr>
          <w:color w:val="231F20"/>
          <w:spacing w:val="4"/>
        </w:rPr>
        <w:t>Huzursuz,  uykusuz</w:t>
      </w:r>
      <w:r w:rsidRPr="00AE0D43">
        <w:rPr>
          <w:color w:val="231F20"/>
          <w:spacing w:val="-5"/>
        </w:rPr>
        <w:t xml:space="preserve"> </w:t>
      </w:r>
      <w:r w:rsidRPr="00AE0D43">
        <w:rPr>
          <w:color w:val="231F20"/>
          <w:spacing w:val="5"/>
        </w:rPr>
        <w:t>bebeklik</w:t>
      </w:r>
    </w:p>
    <w:p w:rsidR="002608B7" w:rsidRPr="00AE0D43" w:rsidRDefault="002608B7">
      <w:pPr>
        <w:pStyle w:val="GvdeMetni"/>
        <w:spacing w:before="7"/>
        <w:ind w:left="0"/>
        <w:rPr>
          <w:sz w:val="20"/>
        </w:rPr>
      </w:pPr>
    </w:p>
    <w:p w:rsidR="002608B7" w:rsidRPr="00AE0D43" w:rsidRDefault="00707EA2">
      <w:pPr>
        <w:pStyle w:val="ListeParagraf"/>
        <w:numPr>
          <w:ilvl w:val="0"/>
          <w:numId w:val="5"/>
        </w:numPr>
        <w:tabs>
          <w:tab w:val="left" w:pos="394"/>
        </w:tabs>
        <w:spacing w:line="228" w:lineRule="auto"/>
        <w:ind w:right="93" w:firstLine="0"/>
      </w:pPr>
      <w:r w:rsidRPr="00AE0D43">
        <w:rPr>
          <w:color w:val="231F20"/>
          <w:spacing w:val="3"/>
          <w:w w:val="105"/>
        </w:rPr>
        <w:t>Okul</w:t>
      </w:r>
      <w:r w:rsidRPr="00AE0D43">
        <w:rPr>
          <w:color w:val="231F20"/>
          <w:spacing w:val="-28"/>
          <w:w w:val="105"/>
        </w:rPr>
        <w:t xml:space="preserve"> </w:t>
      </w:r>
      <w:r w:rsidRPr="00AE0D43">
        <w:rPr>
          <w:color w:val="231F20"/>
          <w:spacing w:val="4"/>
          <w:w w:val="105"/>
        </w:rPr>
        <w:t>öncesi</w:t>
      </w:r>
      <w:r w:rsidRPr="00AE0D43">
        <w:rPr>
          <w:color w:val="231F20"/>
          <w:spacing w:val="-27"/>
          <w:w w:val="105"/>
        </w:rPr>
        <w:t xml:space="preserve"> </w:t>
      </w:r>
      <w:r w:rsidRPr="00AE0D43">
        <w:rPr>
          <w:color w:val="231F20"/>
          <w:spacing w:val="4"/>
          <w:w w:val="105"/>
        </w:rPr>
        <w:t>dönemde</w:t>
      </w:r>
      <w:r w:rsidRPr="00AE0D43">
        <w:rPr>
          <w:color w:val="231F20"/>
          <w:spacing w:val="-28"/>
          <w:w w:val="105"/>
        </w:rPr>
        <w:t xml:space="preserve"> </w:t>
      </w:r>
      <w:r w:rsidRPr="00AE0D43">
        <w:rPr>
          <w:color w:val="231F20"/>
          <w:spacing w:val="4"/>
          <w:w w:val="105"/>
        </w:rPr>
        <w:t>istediği</w:t>
      </w:r>
      <w:r w:rsidRPr="00AE0D43">
        <w:rPr>
          <w:color w:val="231F20"/>
          <w:spacing w:val="-27"/>
          <w:w w:val="105"/>
        </w:rPr>
        <w:t xml:space="preserve"> </w:t>
      </w:r>
      <w:r w:rsidRPr="00AE0D43">
        <w:rPr>
          <w:color w:val="231F20"/>
          <w:spacing w:val="4"/>
          <w:w w:val="105"/>
        </w:rPr>
        <w:t>olmadığı</w:t>
      </w:r>
      <w:r w:rsidRPr="00AE0D43">
        <w:rPr>
          <w:color w:val="231F20"/>
          <w:spacing w:val="-27"/>
          <w:w w:val="105"/>
        </w:rPr>
        <w:t xml:space="preserve"> </w:t>
      </w:r>
      <w:r w:rsidRPr="00AE0D43">
        <w:rPr>
          <w:color w:val="231F20"/>
          <w:spacing w:val="5"/>
          <w:w w:val="105"/>
        </w:rPr>
        <w:t xml:space="preserve">zaman </w:t>
      </w:r>
      <w:r w:rsidRPr="00AE0D43">
        <w:rPr>
          <w:color w:val="231F20"/>
          <w:spacing w:val="4"/>
          <w:w w:val="105"/>
        </w:rPr>
        <w:t>bağırmak;</w:t>
      </w:r>
      <w:r w:rsidRPr="00AE0D43">
        <w:rPr>
          <w:color w:val="231F20"/>
          <w:spacing w:val="-12"/>
          <w:w w:val="105"/>
        </w:rPr>
        <w:t xml:space="preserve"> </w:t>
      </w:r>
      <w:r w:rsidRPr="00AE0D43">
        <w:rPr>
          <w:color w:val="231F20"/>
          <w:spacing w:val="4"/>
          <w:w w:val="105"/>
        </w:rPr>
        <w:t>saldırgan,</w:t>
      </w:r>
      <w:r w:rsidRPr="00AE0D43">
        <w:rPr>
          <w:color w:val="231F20"/>
          <w:spacing w:val="-11"/>
          <w:w w:val="105"/>
        </w:rPr>
        <w:t xml:space="preserve"> </w:t>
      </w:r>
      <w:r w:rsidRPr="00AE0D43">
        <w:rPr>
          <w:color w:val="231F20"/>
          <w:spacing w:val="4"/>
          <w:w w:val="105"/>
        </w:rPr>
        <w:t>hırçın</w:t>
      </w:r>
      <w:r w:rsidRPr="00AE0D43">
        <w:rPr>
          <w:color w:val="231F20"/>
          <w:spacing w:val="-11"/>
          <w:w w:val="105"/>
        </w:rPr>
        <w:t xml:space="preserve"> </w:t>
      </w:r>
      <w:r w:rsidRPr="00AE0D43">
        <w:rPr>
          <w:color w:val="231F20"/>
          <w:spacing w:val="4"/>
          <w:w w:val="105"/>
        </w:rPr>
        <w:t>tutum</w:t>
      </w:r>
      <w:r w:rsidRPr="00AE0D43">
        <w:rPr>
          <w:color w:val="231F20"/>
          <w:spacing w:val="-11"/>
          <w:w w:val="105"/>
        </w:rPr>
        <w:t xml:space="preserve"> </w:t>
      </w:r>
      <w:r w:rsidRPr="00AE0D43">
        <w:rPr>
          <w:color w:val="231F20"/>
          <w:spacing w:val="2"/>
          <w:w w:val="105"/>
        </w:rPr>
        <w:t>ve</w:t>
      </w:r>
      <w:r w:rsidRPr="00AE0D43">
        <w:rPr>
          <w:color w:val="231F20"/>
          <w:spacing w:val="-12"/>
          <w:w w:val="105"/>
        </w:rPr>
        <w:t xml:space="preserve"> </w:t>
      </w:r>
      <w:r w:rsidRPr="00AE0D43">
        <w:rPr>
          <w:color w:val="231F20"/>
          <w:spacing w:val="5"/>
          <w:w w:val="105"/>
        </w:rPr>
        <w:t>davranışlar</w:t>
      </w:r>
    </w:p>
    <w:p w:rsidR="002608B7" w:rsidRPr="00AE0D43" w:rsidRDefault="002608B7">
      <w:pPr>
        <w:pStyle w:val="GvdeMetni"/>
        <w:spacing w:before="9"/>
        <w:ind w:left="0"/>
        <w:rPr>
          <w:sz w:val="20"/>
        </w:rPr>
      </w:pPr>
    </w:p>
    <w:p w:rsidR="002608B7" w:rsidRPr="00AE0D43" w:rsidRDefault="00707EA2">
      <w:pPr>
        <w:pStyle w:val="ListeParagraf"/>
        <w:numPr>
          <w:ilvl w:val="0"/>
          <w:numId w:val="5"/>
        </w:numPr>
        <w:tabs>
          <w:tab w:val="left" w:pos="386"/>
        </w:tabs>
        <w:spacing w:before="1" w:line="228" w:lineRule="auto"/>
        <w:ind w:right="43" w:firstLine="0"/>
        <w:jc w:val="both"/>
      </w:pPr>
      <w:r w:rsidRPr="00AE0D43">
        <w:rPr>
          <w:color w:val="231F20"/>
          <w:spacing w:val="4"/>
          <w:w w:val="105"/>
        </w:rPr>
        <w:t>Sonucunu</w:t>
      </w:r>
      <w:r w:rsidRPr="00AE0D43">
        <w:rPr>
          <w:color w:val="231F20"/>
          <w:spacing w:val="-38"/>
          <w:w w:val="105"/>
        </w:rPr>
        <w:t xml:space="preserve"> </w:t>
      </w:r>
      <w:r w:rsidRPr="00AE0D43">
        <w:rPr>
          <w:color w:val="231F20"/>
          <w:spacing w:val="4"/>
          <w:w w:val="105"/>
        </w:rPr>
        <w:t>düşünmeden,</w:t>
      </w:r>
      <w:r w:rsidRPr="00AE0D43">
        <w:rPr>
          <w:color w:val="231F20"/>
          <w:spacing w:val="-37"/>
          <w:w w:val="105"/>
        </w:rPr>
        <w:t xml:space="preserve"> </w:t>
      </w:r>
      <w:r w:rsidRPr="00AE0D43">
        <w:rPr>
          <w:color w:val="231F20"/>
          <w:spacing w:val="4"/>
          <w:w w:val="105"/>
        </w:rPr>
        <w:t>korkusuz</w:t>
      </w:r>
      <w:r w:rsidRPr="00AE0D43">
        <w:rPr>
          <w:color w:val="231F20"/>
          <w:spacing w:val="-37"/>
          <w:w w:val="105"/>
        </w:rPr>
        <w:t xml:space="preserve"> </w:t>
      </w:r>
      <w:r w:rsidRPr="00AE0D43">
        <w:rPr>
          <w:color w:val="231F20"/>
          <w:spacing w:val="5"/>
          <w:w w:val="105"/>
        </w:rPr>
        <w:t xml:space="preserve">davranışlar: </w:t>
      </w:r>
      <w:r w:rsidRPr="00AE0D43">
        <w:rPr>
          <w:color w:val="231F20"/>
          <w:spacing w:val="3"/>
          <w:w w:val="105"/>
        </w:rPr>
        <w:t>önce</w:t>
      </w:r>
      <w:r w:rsidRPr="00AE0D43">
        <w:rPr>
          <w:color w:val="231F20"/>
          <w:spacing w:val="-17"/>
          <w:w w:val="105"/>
        </w:rPr>
        <w:t xml:space="preserve"> </w:t>
      </w:r>
      <w:r w:rsidRPr="00AE0D43">
        <w:rPr>
          <w:color w:val="231F20"/>
          <w:spacing w:val="4"/>
          <w:w w:val="105"/>
        </w:rPr>
        <w:t>davranır,</w:t>
      </w:r>
      <w:r w:rsidRPr="00AE0D43">
        <w:rPr>
          <w:color w:val="231F20"/>
          <w:spacing w:val="-16"/>
          <w:w w:val="105"/>
        </w:rPr>
        <w:t xml:space="preserve"> </w:t>
      </w:r>
      <w:r w:rsidRPr="00AE0D43">
        <w:rPr>
          <w:color w:val="231F20"/>
          <w:spacing w:val="4"/>
          <w:w w:val="105"/>
        </w:rPr>
        <w:t>sonra</w:t>
      </w:r>
      <w:r w:rsidRPr="00AE0D43">
        <w:rPr>
          <w:color w:val="231F20"/>
          <w:spacing w:val="-16"/>
          <w:w w:val="105"/>
        </w:rPr>
        <w:t xml:space="preserve"> </w:t>
      </w:r>
      <w:r w:rsidRPr="00AE0D43">
        <w:rPr>
          <w:color w:val="231F20"/>
          <w:spacing w:val="4"/>
          <w:w w:val="105"/>
        </w:rPr>
        <w:t>düşünür,</w:t>
      </w:r>
      <w:r w:rsidRPr="00AE0D43">
        <w:rPr>
          <w:color w:val="231F20"/>
          <w:spacing w:val="-16"/>
          <w:w w:val="105"/>
        </w:rPr>
        <w:t xml:space="preserve"> </w:t>
      </w:r>
      <w:r w:rsidRPr="00AE0D43">
        <w:rPr>
          <w:color w:val="231F20"/>
          <w:spacing w:val="3"/>
          <w:w w:val="105"/>
        </w:rPr>
        <w:t>gözü</w:t>
      </w:r>
      <w:r w:rsidRPr="00AE0D43">
        <w:rPr>
          <w:color w:val="231F20"/>
          <w:spacing w:val="-16"/>
          <w:w w:val="105"/>
        </w:rPr>
        <w:t xml:space="preserve"> </w:t>
      </w:r>
      <w:r w:rsidRPr="00AE0D43">
        <w:rPr>
          <w:color w:val="231F20"/>
          <w:spacing w:val="4"/>
          <w:w w:val="105"/>
        </w:rPr>
        <w:t>karadır,</w:t>
      </w:r>
      <w:r w:rsidRPr="00AE0D43">
        <w:rPr>
          <w:color w:val="231F20"/>
          <w:spacing w:val="-16"/>
          <w:w w:val="105"/>
        </w:rPr>
        <w:t xml:space="preserve"> </w:t>
      </w:r>
      <w:r w:rsidRPr="00AE0D43">
        <w:rPr>
          <w:color w:val="231F20"/>
          <w:spacing w:val="3"/>
          <w:w w:val="105"/>
        </w:rPr>
        <w:t xml:space="preserve">ade- </w:t>
      </w:r>
      <w:r w:rsidRPr="00AE0D43">
        <w:rPr>
          <w:color w:val="231F20"/>
          <w:spacing w:val="2"/>
          <w:w w:val="105"/>
        </w:rPr>
        <w:t xml:space="preserve">ta </w:t>
      </w:r>
      <w:r w:rsidRPr="00AE0D43">
        <w:rPr>
          <w:color w:val="231F20"/>
          <w:spacing w:val="3"/>
          <w:w w:val="105"/>
        </w:rPr>
        <w:t xml:space="preserve">düz </w:t>
      </w:r>
      <w:r w:rsidRPr="00AE0D43">
        <w:rPr>
          <w:color w:val="231F20"/>
          <w:spacing w:val="4"/>
          <w:w w:val="105"/>
        </w:rPr>
        <w:t>duvara tırmanır,</w:t>
      </w:r>
      <w:r w:rsidRPr="00AE0D43">
        <w:rPr>
          <w:color w:val="231F20"/>
          <w:spacing w:val="-17"/>
          <w:w w:val="105"/>
        </w:rPr>
        <w:t xml:space="preserve"> </w:t>
      </w:r>
      <w:r w:rsidRPr="00AE0D43">
        <w:rPr>
          <w:color w:val="231F20"/>
          <w:spacing w:val="5"/>
          <w:w w:val="105"/>
        </w:rPr>
        <w:t>sakardır.</w:t>
      </w:r>
    </w:p>
    <w:p w:rsidR="002608B7" w:rsidRPr="00AE0D43" w:rsidRDefault="002608B7">
      <w:pPr>
        <w:pStyle w:val="GvdeMetni"/>
        <w:spacing w:before="8"/>
        <w:ind w:left="0"/>
        <w:rPr>
          <w:sz w:val="20"/>
        </w:rPr>
      </w:pPr>
    </w:p>
    <w:p w:rsidR="002608B7" w:rsidRPr="00AE0D43" w:rsidRDefault="00707EA2">
      <w:pPr>
        <w:pStyle w:val="ListeParagraf"/>
        <w:numPr>
          <w:ilvl w:val="0"/>
          <w:numId w:val="5"/>
        </w:numPr>
        <w:tabs>
          <w:tab w:val="left" w:pos="394"/>
        </w:tabs>
        <w:spacing w:before="1" w:line="228" w:lineRule="auto"/>
        <w:ind w:right="51" w:firstLine="0"/>
      </w:pPr>
      <w:r w:rsidRPr="00AE0D43">
        <w:rPr>
          <w:color w:val="231F20"/>
          <w:spacing w:val="3"/>
          <w:w w:val="105"/>
        </w:rPr>
        <w:t>Okul</w:t>
      </w:r>
      <w:r w:rsidRPr="00AE0D43">
        <w:rPr>
          <w:color w:val="231F20"/>
          <w:spacing w:val="-18"/>
          <w:w w:val="105"/>
        </w:rPr>
        <w:t xml:space="preserve"> </w:t>
      </w:r>
      <w:r w:rsidRPr="00AE0D43">
        <w:rPr>
          <w:color w:val="231F20"/>
          <w:spacing w:val="4"/>
          <w:w w:val="105"/>
        </w:rPr>
        <w:t>döneminde</w:t>
      </w:r>
      <w:r w:rsidRPr="00AE0D43">
        <w:rPr>
          <w:color w:val="231F20"/>
          <w:spacing w:val="-18"/>
          <w:w w:val="105"/>
        </w:rPr>
        <w:t xml:space="preserve"> </w:t>
      </w:r>
      <w:r w:rsidRPr="00AE0D43">
        <w:rPr>
          <w:color w:val="231F20"/>
          <w:spacing w:val="3"/>
          <w:w w:val="105"/>
        </w:rPr>
        <w:t>ise</w:t>
      </w:r>
      <w:r w:rsidRPr="00AE0D43">
        <w:rPr>
          <w:color w:val="231F20"/>
          <w:spacing w:val="-17"/>
          <w:w w:val="105"/>
        </w:rPr>
        <w:t xml:space="preserve"> </w:t>
      </w:r>
      <w:r w:rsidRPr="00AE0D43">
        <w:rPr>
          <w:color w:val="231F20"/>
          <w:spacing w:val="3"/>
          <w:w w:val="105"/>
        </w:rPr>
        <w:t>ders</w:t>
      </w:r>
      <w:r w:rsidRPr="00AE0D43">
        <w:rPr>
          <w:color w:val="231F20"/>
          <w:spacing w:val="-18"/>
          <w:w w:val="105"/>
        </w:rPr>
        <w:t xml:space="preserve"> </w:t>
      </w:r>
      <w:r w:rsidRPr="00AE0D43">
        <w:rPr>
          <w:color w:val="231F20"/>
          <w:spacing w:val="4"/>
          <w:w w:val="105"/>
        </w:rPr>
        <w:t>boyunca</w:t>
      </w:r>
      <w:r w:rsidRPr="00AE0D43">
        <w:rPr>
          <w:color w:val="231F20"/>
          <w:spacing w:val="-17"/>
          <w:w w:val="105"/>
        </w:rPr>
        <w:t xml:space="preserve"> </w:t>
      </w:r>
      <w:r w:rsidRPr="00AE0D43">
        <w:rPr>
          <w:color w:val="231F20"/>
          <w:spacing w:val="4"/>
          <w:w w:val="105"/>
        </w:rPr>
        <w:t>yerinde</w:t>
      </w:r>
      <w:r w:rsidRPr="00AE0D43">
        <w:rPr>
          <w:color w:val="231F20"/>
          <w:spacing w:val="-18"/>
          <w:w w:val="105"/>
        </w:rPr>
        <w:t xml:space="preserve"> </w:t>
      </w:r>
      <w:r w:rsidRPr="00AE0D43">
        <w:rPr>
          <w:color w:val="231F20"/>
          <w:spacing w:val="3"/>
          <w:w w:val="105"/>
        </w:rPr>
        <w:t xml:space="preserve">du- </w:t>
      </w:r>
      <w:r w:rsidRPr="00AE0D43">
        <w:rPr>
          <w:color w:val="231F20"/>
          <w:spacing w:val="4"/>
          <w:w w:val="105"/>
        </w:rPr>
        <w:t xml:space="preserve">ramaz, yerinden kalkamadığı zaman kalem </w:t>
      </w:r>
      <w:r w:rsidRPr="00AE0D43">
        <w:rPr>
          <w:color w:val="231F20"/>
          <w:spacing w:val="5"/>
          <w:w w:val="105"/>
        </w:rPr>
        <w:t xml:space="preserve">gibi </w:t>
      </w:r>
      <w:r w:rsidRPr="00AE0D43">
        <w:rPr>
          <w:color w:val="231F20"/>
          <w:spacing w:val="4"/>
          <w:w w:val="105"/>
        </w:rPr>
        <w:t xml:space="preserve">malzemeleri </w:t>
      </w:r>
      <w:r w:rsidRPr="00AE0D43">
        <w:rPr>
          <w:color w:val="231F20"/>
          <w:spacing w:val="3"/>
          <w:w w:val="105"/>
        </w:rPr>
        <w:t xml:space="preserve">yere </w:t>
      </w:r>
      <w:r w:rsidRPr="00AE0D43">
        <w:rPr>
          <w:color w:val="231F20"/>
          <w:spacing w:val="4"/>
          <w:w w:val="105"/>
        </w:rPr>
        <w:t xml:space="preserve">düşürüp alır, kıpır kıpırdır: </w:t>
      </w:r>
      <w:r w:rsidRPr="00AE0D43">
        <w:rPr>
          <w:color w:val="231F20"/>
          <w:spacing w:val="3"/>
          <w:w w:val="105"/>
        </w:rPr>
        <w:t xml:space="preserve">ha- </w:t>
      </w:r>
      <w:r w:rsidRPr="00AE0D43">
        <w:rPr>
          <w:color w:val="231F20"/>
          <w:spacing w:val="4"/>
          <w:w w:val="105"/>
        </w:rPr>
        <w:t xml:space="preserve">reket </w:t>
      </w:r>
      <w:r w:rsidRPr="00AE0D43">
        <w:rPr>
          <w:color w:val="231F20"/>
          <w:spacing w:val="3"/>
          <w:w w:val="105"/>
        </w:rPr>
        <w:t xml:space="preserve">etme </w:t>
      </w:r>
      <w:r w:rsidRPr="00AE0D43">
        <w:rPr>
          <w:color w:val="231F20"/>
          <w:spacing w:val="4"/>
          <w:w w:val="105"/>
        </w:rPr>
        <w:t xml:space="preserve">gereksinimi vardır. Detaylara </w:t>
      </w:r>
      <w:r w:rsidRPr="00AE0D43">
        <w:rPr>
          <w:color w:val="231F20"/>
          <w:spacing w:val="5"/>
          <w:w w:val="105"/>
        </w:rPr>
        <w:t xml:space="preserve">dikkat </w:t>
      </w:r>
      <w:r w:rsidRPr="00AE0D43">
        <w:rPr>
          <w:color w:val="231F20"/>
          <w:spacing w:val="4"/>
          <w:w w:val="105"/>
        </w:rPr>
        <w:t xml:space="preserve">edemez </w:t>
      </w:r>
      <w:r w:rsidRPr="00AE0D43">
        <w:rPr>
          <w:color w:val="231F20"/>
          <w:spacing w:val="2"/>
          <w:w w:val="105"/>
        </w:rPr>
        <w:t xml:space="preserve">ve </w:t>
      </w:r>
      <w:r w:rsidRPr="00AE0D43">
        <w:rPr>
          <w:color w:val="231F20"/>
          <w:spacing w:val="4"/>
          <w:w w:val="105"/>
        </w:rPr>
        <w:t>karmakarışık işler</w:t>
      </w:r>
      <w:r w:rsidRPr="00AE0D43">
        <w:rPr>
          <w:color w:val="231F20"/>
          <w:spacing w:val="-11"/>
          <w:w w:val="105"/>
        </w:rPr>
        <w:t xml:space="preserve"> </w:t>
      </w:r>
      <w:r w:rsidRPr="00AE0D43">
        <w:rPr>
          <w:color w:val="231F20"/>
          <w:spacing w:val="5"/>
          <w:w w:val="105"/>
        </w:rPr>
        <w:t>üretebilir.</w:t>
      </w:r>
    </w:p>
    <w:p w:rsidR="002608B7" w:rsidRPr="00AE0D43" w:rsidRDefault="002608B7">
      <w:pPr>
        <w:pStyle w:val="GvdeMetni"/>
        <w:ind w:left="0"/>
        <w:rPr>
          <w:sz w:val="26"/>
        </w:rPr>
      </w:pPr>
    </w:p>
    <w:p w:rsidR="002608B7" w:rsidRPr="00AE0D43" w:rsidRDefault="002608B7">
      <w:pPr>
        <w:pStyle w:val="GvdeMetni"/>
        <w:ind w:left="0"/>
        <w:rPr>
          <w:sz w:val="26"/>
        </w:rPr>
      </w:pPr>
    </w:p>
    <w:p w:rsidR="002608B7" w:rsidRPr="00AE0D43" w:rsidRDefault="002608B7">
      <w:pPr>
        <w:pStyle w:val="GvdeMetni"/>
        <w:spacing w:before="4"/>
        <w:ind w:left="0"/>
        <w:rPr>
          <w:sz w:val="30"/>
        </w:rPr>
      </w:pPr>
    </w:p>
    <w:p w:rsidR="002608B7" w:rsidRPr="000A4863" w:rsidRDefault="00707EA2">
      <w:pPr>
        <w:pStyle w:val="Heading2"/>
        <w:numPr>
          <w:ilvl w:val="0"/>
          <w:numId w:val="6"/>
        </w:numPr>
        <w:tabs>
          <w:tab w:val="left" w:pos="342"/>
        </w:tabs>
        <w:ind w:hanging="224"/>
        <w:rPr>
          <w:rFonts w:ascii="Arial" w:hAnsi="Arial" w:cs="Arial"/>
          <w:b w:val="0"/>
          <w:i/>
          <w:color w:val="000000" w:themeColor="text1"/>
          <w:sz w:val="24"/>
        </w:rPr>
      </w:pPr>
      <w:r w:rsidRPr="000A4863">
        <w:rPr>
          <w:rFonts w:ascii="Arial" w:hAnsi="Arial" w:cs="Arial"/>
          <w:b w:val="0"/>
          <w:i/>
          <w:color w:val="000000" w:themeColor="text1"/>
          <w:spacing w:val="3"/>
          <w:w w:val="105"/>
          <w:sz w:val="24"/>
        </w:rPr>
        <w:t xml:space="preserve">KAS </w:t>
      </w:r>
      <w:r w:rsidRPr="000A4863">
        <w:rPr>
          <w:rFonts w:ascii="Arial" w:hAnsi="Arial" w:cs="Arial"/>
          <w:b w:val="0"/>
          <w:i/>
          <w:color w:val="000000" w:themeColor="text1"/>
          <w:spacing w:val="4"/>
          <w:w w:val="105"/>
          <w:sz w:val="24"/>
        </w:rPr>
        <w:t>HAREKET ALANINDA</w:t>
      </w:r>
      <w:r w:rsidRPr="000A4863">
        <w:rPr>
          <w:rFonts w:ascii="Arial" w:hAnsi="Arial" w:cs="Arial"/>
          <w:b w:val="0"/>
          <w:i/>
          <w:color w:val="000000" w:themeColor="text1"/>
          <w:spacing w:val="-38"/>
          <w:w w:val="105"/>
          <w:sz w:val="24"/>
        </w:rPr>
        <w:t xml:space="preserve"> </w:t>
      </w:r>
      <w:r w:rsidRPr="000A4863">
        <w:rPr>
          <w:rFonts w:ascii="Arial" w:hAnsi="Arial" w:cs="Arial"/>
          <w:b w:val="0"/>
          <w:i/>
          <w:color w:val="000000" w:themeColor="text1"/>
          <w:spacing w:val="5"/>
          <w:w w:val="105"/>
          <w:sz w:val="24"/>
        </w:rPr>
        <w:t>SORUNLAR</w:t>
      </w:r>
    </w:p>
    <w:p w:rsidR="002608B7" w:rsidRPr="000A4863" w:rsidRDefault="00707EA2">
      <w:pPr>
        <w:pStyle w:val="ListeParagraf"/>
        <w:numPr>
          <w:ilvl w:val="0"/>
          <w:numId w:val="4"/>
        </w:numPr>
        <w:tabs>
          <w:tab w:val="left" w:pos="327"/>
        </w:tabs>
        <w:spacing w:before="225"/>
        <w:ind w:hanging="209"/>
        <w:rPr>
          <w:i/>
          <w:color w:val="000000" w:themeColor="text1"/>
        </w:rPr>
      </w:pPr>
      <w:r w:rsidRPr="000A4863">
        <w:rPr>
          <w:i/>
          <w:color w:val="000000" w:themeColor="text1"/>
          <w:spacing w:val="5"/>
          <w:w w:val="86"/>
          <w:u w:val="single" w:color="231F20"/>
        </w:rPr>
        <w:t xml:space="preserve"> </w:t>
      </w:r>
      <w:r w:rsidRPr="000A4863">
        <w:rPr>
          <w:i/>
          <w:color w:val="000000" w:themeColor="text1"/>
          <w:spacing w:val="3"/>
          <w:w w:val="105"/>
          <w:u w:val="single" w:color="231F20"/>
        </w:rPr>
        <w:t xml:space="preserve">İnce </w:t>
      </w:r>
      <w:r w:rsidRPr="000A4863">
        <w:rPr>
          <w:i/>
          <w:color w:val="000000" w:themeColor="text1"/>
          <w:spacing w:val="4"/>
          <w:w w:val="105"/>
          <w:u w:val="single" w:color="231F20"/>
        </w:rPr>
        <w:t>motor koordinasyon</w:t>
      </w:r>
      <w:r w:rsidRPr="000A4863">
        <w:rPr>
          <w:i/>
          <w:color w:val="000000" w:themeColor="text1"/>
          <w:spacing w:val="-21"/>
          <w:w w:val="105"/>
          <w:u w:val="single" w:color="231F20"/>
        </w:rPr>
        <w:t xml:space="preserve"> </w:t>
      </w:r>
      <w:r w:rsidRPr="000A4863">
        <w:rPr>
          <w:i/>
          <w:color w:val="000000" w:themeColor="text1"/>
          <w:spacing w:val="5"/>
          <w:w w:val="105"/>
          <w:u w:val="single" w:color="231F20"/>
        </w:rPr>
        <w:t>bozukluğu:</w:t>
      </w:r>
    </w:p>
    <w:p w:rsidR="002608B7" w:rsidRPr="00AE0D43" w:rsidRDefault="002608B7">
      <w:pPr>
        <w:pStyle w:val="GvdeMetni"/>
        <w:spacing w:before="7"/>
        <w:ind w:left="0"/>
        <w:rPr>
          <w:sz w:val="20"/>
        </w:rPr>
      </w:pPr>
    </w:p>
    <w:p w:rsidR="002608B7" w:rsidRPr="00AE0D43" w:rsidRDefault="00707EA2">
      <w:pPr>
        <w:pStyle w:val="GvdeMetni"/>
        <w:spacing w:before="1" w:line="228" w:lineRule="auto"/>
        <w:ind w:right="43"/>
      </w:pPr>
      <w:r w:rsidRPr="00AE0D43">
        <w:rPr>
          <w:color w:val="231F20"/>
          <w:w w:val="105"/>
        </w:rPr>
        <w:t>Yazı yazmak, çivi çakmak, bisiklet sürmek, top oynamak gibi alanlarda güçlük çeker. İki ayrı organını aynı zamanda kullanmakta zorlanır.</w:t>
      </w:r>
    </w:p>
    <w:p w:rsidR="002608B7" w:rsidRPr="00AE0D43" w:rsidRDefault="00707EA2">
      <w:pPr>
        <w:pStyle w:val="GvdeMetni"/>
        <w:spacing w:line="228" w:lineRule="auto"/>
        <w:ind w:right="43"/>
      </w:pPr>
      <w:r w:rsidRPr="00AE0D43">
        <w:rPr>
          <w:color w:val="231F20"/>
          <w:w w:val="105"/>
        </w:rPr>
        <w:t>Mesafe ayarı yapamaz. Özellikle okula başlamak için motor, zekâ ve ruhsal gelişimin belirli bir</w:t>
      </w:r>
    </w:p>
    <w:p w:rsidR="002608B7" w:rsidRPr="00AE0D43" w:rsidRDefault="00707EA2">
      <w:pPr>
        <w:pStyle w:val="GvdeMetni"/>
        <w:spacing w:line="228" w:lineRule="auto"/>
        <w:ind w:right="178"/>
      </w:pPr>
      <w:r w:rsidRPr="00AE0D43">
        <w:rPr>
          <w:color w:val="231F20"/>
          <w:w w:val="105"/>
        </w:rPr>
        <w:t>evresinin tamamlanmış olması beklendiği için DEHB problemi yaşayan çocuklar okula uyumda çok zorluk yaşarlar. Görev ve aktivitelerde dik- katini sürdüremez ve bu nedenle ev ödevlerini bitiremez.</w:t>
      </w:r>
    </w:p>
    <w:p w:rsidR="002608B7" w:rsidRPr="000A4863" w:rsidRDefault="00707EA2">
      <w:pPr>
        <w:pStyle w:val="ListeParagraf"/>
        <w:numPr>
          <w:ilvl w:val="0"/>
          <w:numId w:val="4"/>
        </w:numPr>
        <w:tabs>
          <w:tab w:val="left" w:pos="394"/>
        </w:tabs>
        <w:spacing w:before="226"/>
        <w:ind w:left="393" w:hanging="276"/>
        <w:rPr>
          <w:color w:val="000000" w:themeColor="text1"/>
          <w:sz w:val="24"/>
        </w:rPr>
      </w:pPr>
      <w:r w:rsidRPr="000A4863">
        <w:rPr>
          <w:color w:val="000000" w:themeColor="text1"/>
          <w:spacing w:val="4"/>
          <w:w w:val="105"/>
          <w:sz w:val="24"/>
          <w:u w:val="single" w:color="231F20"/>
        </w:rPr>
        <w:t>Konuşma</w:t>
      </w:r>
      <w:r w:rsidRPr="000A4863">
        <w:rPr>
          <w:color w:val="000000" w:themeColor="text1"/>
          <w:spacing w:val="-2"/>
          <w:w w:val="105"/>
          <w:sz w:val="24"/>
          <w:u w:val="single" w:color="231F20"/>
        </w:rPr>
        <w:t xml:space="preserve"> </w:t>
      </w:r>
      <w:r w:rsidRPr="000A4863">
        <w:rPr>
          <w:color w:val="000000" w:themeColor="text1"/>
          <w:spacing w:val="5"/>
          <w:w w:val="105"/>
          <w:sz w:val="24"/>
          <w:u w:val="single" w:color="231F20"/>
        </w:rPr>
        <w:t>zorlukları:</w:t>
      </w:r>
    </w:p>
    <w:p w:rsidR="002608B7" w:rsidRPr="00AE0D43" w:rsidRDefault="00707EA2">
      <w:pPr>
        <w:pStyle w:val="ListeParagraf"/>
        <w:numPr>
          <w:ilvl w:val="0"/>
          <w:numId w:val="3"/>
        </w:numPr>
        <w:tabs>
          <w:tab w:val="left" w:pos="315"/>
        </w:tabs>
        <w:spacing w:before="227"/>
        <w:ind w:firstLine="0"/>
      </w:pPr>
      <w:r w:rsidRPr="00AE0D43">
        <w:rPr>
          <w:color w:val="231F20"/>
          <w:spacing w:val="4"/>
          <w:w w:val="105"/>
        </w:rPr>
        <w:t>Telaffuz kusurları (kekemelik</w:t>
      </w:r>
      <w:r w:rsidRPr="00AE0D43">
        <w:rPr>
          <w:color w:val="231F20"/>
          <w:spacing w:val="-10"/>
          <w:w w:val="105"/>
        </w:rPr>
        <w:t xml:space="preserve"> </w:t>
      </w:r>
      <w:r w:rsidRPr="00AE0D43">
        <w:rPr>
          <w:color w:val="231F20"/>
          <w:spacing w:val="5"/>
          <w:w w:val="105"/>
        </w:rPr>
        <w:t>gibi)</w:t>
      </w:r>
    </w:p>
    <w:p w:rsidR="002608B7" w:rsidRPr="00AE0D43" w:rsidRDefault="00707EA2">
      <w:pPr>
        <w:pStyle w:val="ListeParagraf"/>
        <w:numPr>
          <w:ilvl w:val="0"/>
          <w:numId w:val="3"/>
        </w:numPr>
        <w:tabs>
          <w:tab w:val="left" w:pos="320"/>
        </w:tabs>
        <w:spacing w:before="103" w:line="228" w:lineRule="auto"/>
        <w:ind w:right="125" w:firstLine="0"/>
      </w:pPr>
      <w:r w:rsidRPr="00AE0D43">
        <w:rPr>
          <w:color w:val="231F20"/>
          <w:spacing w:val="5"/>
          <w:w w:val="103"/>
        </w:rPr>
        <w:br w:type="column"/>
      </w:r>
      <w:r w:rsidRPr="00AE0D43">
        <w:rPr>
          <w:color w:val="231F20"/>
          <w:spacing w:val="4"/>
          <w:w w:val="105"/>
        </w:rPr>
        <w:lastRenderedPageBreak/>
        <w:t xml:space="preserve">Bağlantılı konuşmada zorluk: karşılıklı </w:t>
      </w:r>
      <w:r w:rsidRPr="00AE0D43">
        <w:rPr>
          <w:color w:val="231F20"/>
          <w:spacing w:val="5"/>
          <w:w w:val="105"/>
        </w:rPr>
        <w:t xml:space="preserve">dialog </w:t>
      </w:r>
      <w:r w:rsidRPr="00AE0D43">
        <w:rPr>
          <w:color w:val="231F20"/>
          <w:spacing w:val="4"/>
          <w:w w:val="105"/>
        </w:rPr>
        <w:t>sürdürmek</w:t>
      </w:r>
      <w:r w:rsidRPr="00AE0D43">
        <w:rPr>
          <w:color w:val="231F20"/>
          <w:spacing w:val="-7"/>
          <w:w w:val="105"/>
        </w:rPr>
        <w:t xml:space="preserve"> </w:t>
      </w:r>
      <w:r w:rsidRPr="00AE0D43">
        <w:rPr>
          <w:color w:val="231F20"/>
          <w:spacing w:val="3"/>
          <w:w w:val="105"/>
        </w:rPr>
        <w:t>zor</w:t>
      </w:r>
      <w:r w:rsidRPr="00AE0D43">
        <w:rPr>
          <w:color w:val="231F20"/>
          <w:spacing w:val="-7"/>
          <w:w w:val="105"/>
        </w:rPr>
        <w:t xml:space="preserve"> </w:t>
      </w:r>
      <w:r w:rsidRPr="00AE0D43">
        <w:rPr>
          <w:color w:val="231F20"/>
          <w:spacing w:val="4"/>
          <w:w w:val="105"/>
        </w:rPr>
        <w:t>olur.</w:t>
      </w:r>
      <w:r w:rsidRPr="00AE0D43">
        <w:rPr>
          <w:color w:val="231F20"/>
          <w:spacing w:val="-7"/>
          <w:w w:val="105"/>
        </w:rPr>
        <w:t xml:space="preserve"> </w:t>
      </w:r>
      <w:r w:rsidRPr="00AE0D43">
        <w:rPr>
          <w:color w:val="231F20"/>
          <w:spacing w:val="3"/>
          <w:w w:val="105"/>
        </w:rPr>
        <w:t>Daha</w:t>
      </w:r>
      <w:r w:rsidRPr="00AE0D43">
        <w:rPr>
          <w:color w:val="231F20"/>
          <w:spacing w:val="-7"/>
          <w:w w:val="105"/>
        </w:rPr>
        <w:t xml:space="preserve"> </w:t>
      </w:r>
      <w:r w:rsidRPr="00AE0D43">
        <w:rPr>
          <w:color w:val="231F20"/>
          <w:spacing w:val="4"/>
          <w:w w:val="105"/>
        </w:rPr>
        <w:t>ziyade</w:t>
      </w:r>
      <w:r w:rsidRPr="00AE0D43">
        <w:rPr>
          <w:color w:val="231F20"/>
          <w:spacing w:val="-7"/>
          <w:w w:val="105"/>
        </w:rPr>
        <w:t xml:space="preserve"> </w:t>
      </w:r>
      <w:r w:rsidRPr="00AE0D43">
        <w:rPr>
          <w:color w:val="231F20"/>
          <w:spacing w:val="4"/>
          <w:w w:val="105"/>
        </w:rPr>
        <w:t>monolog</w:t>
      </w:r>
      <w:r w:rsidRPr="00AE0D43">
        <w:rPr>
          <w:color w:val="231F20"/>
          <w:spacing w:val="-7"/>
          <w:w w:val="105"/>
        </w:rPr>
        <w:t xml:space="preserve"> </w:t>
      </w:r>
      <w:r w:rsidRPr="00AE0D43">
        <w:rPr>
          <w:color w:val="231F20"/>
          <w:spacing w:val="4"/>
          <w:w w:val="105"/>
        </w:rPr>
        <w:t xml:space="preserve">türün- </w:t>
      </w:r>
      <w:r w:rsidRPr="00AE0D43">
        <w:rPr>
          <w:color w:val="231F20"/>
          <w:spacing w:val="3"/>
          <w:w w:val="105"/>
        </w:rPr>
        <w:t>den</w:t>
      </w:r>
      <w:r w:rsidRPr="00AE0D43">
        <w:rPr>
          <w:color w:val="231F20"/>
          <w:spacing w:val="-16"/>
          <w:w w:val="105"/>
        </w:rPr>
        <w:t xml:space="preserve"> </w:t>
      </w:r>
      <w:r w:rsidRPr="00AE0D43">
        <w:rPr>
          <w:color w:val="231F20"/>
          <w:spacing w:val="4"/>
          <w:w w:val="105"/>
        </w:rPr>
        <w:t>konuşmaya</w:t>
      </w:r>
      <w:r w:rsidRPr="00AE0D43">
        <w:rPr>
          <w:color w:val="231F20"/>
          <w:spacing w:val="-16"/>
          <w:w w:val="105"/>
        </w:rPr>
        <w:t xml:space="preserve"> </w:t>
      </w:r>
      <w:r w:rsidRPr="00AE0D43">
        <w:rPr>
          <w:color w:val="231F20"/>
          <w:spacing w:val="4"/>
          <w:w w:val="105"/>
        </w:rPr>
        <w:t>kayarlar.</w:t>
      </w:r>
      <w:r w:rsidRPr="00AE0D43">
        <w:rPr>
          <w:color w:val="231F20"/>
          <w:spacing w:val="-16"/>
          <w:w w:val="105"/>
        </w:rPr>
        <w:t xml:space="preserve"> </w:t>
      </w:r>
      <w:r w:rsidRPr="00AE0D43">
        <w:rPr>
          <w:color w:val="231F20"/>
          <w:spacing w:val="3"/>
          <w:w w:val="105"/>
        </w:rPr>
        <w:t>DEHB</w:t>
      </w:r>
      <w:r w:rsidRPr="00AE0D43">
        <w:rPr>
          <w:color w:val="231F20"/>
          <w:spacing w:val="-16"/>
          <w:w w:val="105"/>
        </w:rPr>
        <w:t xml:space="preserve"> </w:t>
      </w:r>
      <w:r w:rsidRPr="00AE0D43">
        <w:rPr>
          <w:color w:val="231F20"/>
          <w:spacing w:val="3"/>
          <w:w w:val="105"/>
        </w:rPr>
        <w:t>olan</w:t>
      </w:r>
      <w:r w:rsidRPr="00AE0D43">
        <w:rPr>
          <w:color w:val="231F20"/>
          <w:spacing w:val="-16"/>
          <w:w w:val="105"/>
        </w:rPr>
        <w:t xml:space="preserve"> </w:t>
      </w:r>
      <w:r w:rsidRPr="00AE0D43">
        <w:rPr>
          <w:color w:val="231F20"/>
          <w:spacing w:val="5"/>
          <w:w w:val="105"/>
        </w:rPr>
        <w:t>insanların</w:t>
      </w:r>
    </w:p>
    <w:p w:rsidR="002608B7" w:rsidRPr="00AE0D43" w:rsidRDefault="00707EA2">
      <w:pPr>
        <w:pStyle w:val="GvdeMetni"/>
        <w:spacing w:line="242" w:lineRule="exact"/>
      </w:pPr>
      <w:r w:rsidRPr="00AE0D43">
        <w:rPr>
          <w:color w:val="231F20"/>
          <w:w w:val="105"/>
        </w:rPr>
        <w:t>değişik bir iletişim düzeneği vardır.</w:t>
      </w:r>
    </w:p>
    <w:p w:rsidR="002608B7" w:rsidRPr="00AE0D43" w:rsidRDefault="002608B7">
      <w:pPr>
        <w:pStyle w:val="GvdeMetni"/>
        <w:ind w:left="0"/>
        <w:rPr>
          <w:sz w:val="26"/>
        </w:rPr>
      </w:pPr>
    </w:p>
    <w:p w:rsidR="002608B7" w:rsidRPr="0072024B" w:rsidRDefault="00707EA2">
      <w:pPr>
        <w:pStyle w:val="Heading2"/>
        <w:numPr>
          <w:ilvl w:val="0"/>
          <w:numId w:val="6"/>
        </w:numPr>
        <w:tabs>
          <w:tab w:val="left" w:pos="342"/>
        </w:tabs>
        <w:spacing w:before="168"/>
        <w:ind w:hanging="224"/>
        <w:rPr>
          <w:rFonts w:ascii="Arial" w:hAnsi="Arial" w:cs="Arial"/>
          <w:b w:val="0"/>
          <w:i/>
          <w:color w:val="000000" w:themeColor="text1"/>
          <w:sz w:val="24"/>
        </w:rPr>
      </w:pPr>
      <w:r w:rsidRPr="0072024B">
        <w:rPr>
          <w:rFonts w:ascii="Arial" w:hAnsi="Arial" w:cs="Arial"/>
          <w:b w:val="0"/>
          <w:i/>
          <w:color w:val="000000" w:themeColor="text1"/>
          <w:spacing w:val="4"/>
          <w:w w:val="105"/>
          <w:sz w:val="24"/>
        </w:rPr>
        <w:t>GELİŞİMSEL</w:t>
      </w:r>
      <w:r w:rsidRPr="0072024B">
        <w:rPr>
          <w:rFonts w:ascii="Arial" w:hAnsi="Arial" w:cs="Arial"/>
          <w:b w:val="0"/>
          <w:i/>
          <w:color w:val="000000" w:themeColor="text1"/>
          <w:spacing w:val="-9"/>
          <w:w w:val="105"/>
          <w:sz w:val="24"/>
        </w:rPr>
        <w:t xml:space="preserve"> </w:t>
      </w:r>
      <w:r w:rsidRPr="0072024B">
        <w:rPr>
          <w:rFonts w:ascii="Arial" w:hAnsi="Arial" w:cs="Arial"/>
          <w:b w:val="0"/>
          <w:i/>
          <w:color w:val="000000" w:themeColor="text1"/>
          <w:spacing w:val="5"/>
          <w:w w:val="105"/>
          <w:sz w:val="24"/>
        </w:rPr>
        <w:t>SORUNLAR</w:t>
      </w:r>
    </w:p>
    <w:p w:rsidR="002608B7" w:rsidRPr="00AE0D43" w:rsidRDefault="00707EA2">
      <w:pPr>
        <w:pStyle w:val="ListeParagraf"/>
        <w:numPr>
          <w:ilvl w:val="0"/>
          <w:numId w:val="2"/>
        </w:numPr>
        <w:tabs>
          <w:tab w:val="left" w:pos="385"/>
        </w:tabs>
        <w:spacing w:before="224" w:line="246" w:lineRule="exact"/>
        <w:ind w:firstLine="0"/>
      </w:pPr>
      <w:r w:rsidRPr="00AE0D43">
        <w:rPr>
          <w:color w:val="231F20"/>
          <w:spacing w:val="4"/>
          <w:w w:val="110"/>
        </w:rPr>
        <w:t>Bellek:</w:t>
      </w:r>
      <w:r w:rsidRPr="00AE0D43">
        <w:rPr>
          <w:color w:val="231F20"/>
          <w:spacing w:val="-13"/>
          <w:w w:val="110"/>
        </w:rPr>
        <w:t xml:space="preserve"> </w:t>
      </w:r>
      <w:r w:rsidRPr="00AE0D43">
        <w:rPr>
          <w:color w:val="231F20"/>
          <w:spacing w:val="4"/>
          <w:w w:val="110"/>
        </w:rPr>
        <w:t>Belirgin</w:t>
      </w:r>
      <w:r w:rsidRPr="00AE0D43">
        <w:rPr>
          <w:color w:val="231F20"/>
          <w:spacing w:val="-13"/>
          <w:w w:val="110"/>
        </w:rPr>
        <w:t xml:space="preserve"> </w:t>
      </w:r>
      <w:r w:rsidRPr="00AE0D43">
        <w:rPr>
          <w:color w:val="231F20"/>
          <w:spacing w:val="3"/>
          <w:w w:val="110"/>
        </w:rPr>
        <w:t>bir</w:t>
      </w:r>
      <w:r w:rsidRPr="00AE0D43">
        <w:rPr>
          <w:color w:val="231F20"/>
          <w:spacing w:val="-13"/>
          <w:w w:val="110"/>
        </w:rPr>
        <w:t xml:space="preserve"> </w:t>
      </w:r>
      <w:r w:rsidRPr="00AE0D43">
        <w:rPr>
          <w:color w:val="231F20"/>
          <w:spacing w:val="4"/>
          <w:w w:val="110"/>
        </w:rPr>
        <w:t>şekilde</w:t>
      </w:r>
      <w:r w:rsidRPr="00AE0D43">
        <w:rPr>
          <w:color w:val="231F20"/>
          <w:spacing w:val="-13"/>
          <w:w w:val="110"/>
        </w:rPr>
        <w:t xml:space="preserve"> </w:t>
      </w:r>
      <w:r w:rsidRPr="00AE0D43">
        <w:rPr>
          <w:color w:val="231F20"/>
          <w:spacing w:val="4"/>
          <w:w w:val="110"/>
        </w:rPr>
        <w:t>yakın</w:t>
      </w:r>
      <w:r w:rsidRPr="00AE0D43">
        <w:rPr>
          <w:color w:val="231F20"/>
          <w:spacing w:val="-12"/>
          <w:w w:val="110"/>
        </w:rPr>
        <w:t xml:space="preserve"> </w:t>
      </w:r>
      <w:r w:rsidRPr="00AE0D43">
        <w:rPr>
          <w:color w:val="231F20"/>
          <w:spacing w:val="4"/>
          <w:w w:val="110"/>
        </w:rPr>
        <w:t>bellek</w:t>
      </w:r>
      <w:r w:rsidRPr="00AE0D43">
        <w:rPr>
          <w:color w:val="231F20"/>
          <w:spacing w:val="-13"/>
          <w:w w:val="110"/>
        </w:rPr>
        <w:t xml:space="preserve"> </w:t>
      </w:r>
      <w:r w:rsidRPr="00AE0D43">
        <w:rPr>
          <w:color w:val="231F20"/>
          <w:spacing w:val="5"/>
          <w:w w:val="110"/>
        </w:rPr>
        <w:t>ile</w:t>
      </w:r>
    </w:p>
    <w:p w:rsidR="002608B7" w:rsidRPr="00AE0D43" w:rsidRDefault="00707EA2">
      <w:pPr>
        <w:pStyle w:val="GvdeMetni"/>
        <w:spacing w:before="4" w:line="228" w:lineRule="auto"/>
        <w:ind w:right="242"/>
      </w:pPr>
      <w:r w:rsidRPr="00AE0D43">
        <w:rPr>
          <w:color w:val="231F20"/>
          <w:w w:val="105"/>
        </w:rPr>
        <w:t>ilgili sorunları vardır. Söylenen bir</w:t>
      </w:r>
      <w:r w:rsidRPr="009D2D5F">
        <w:rPr>
          <w:color w:val="231F20"/>
          <w:w w:val="105"/>
          <w:lang w:val="tr-TR"/>
        </w:rPr>
        <w:t xml:space="preserve"> şeyi</w:t>
      </w:r>
      <w:r w:rsidRPr="00AE0D43">
        <w:rPr>
          <w:color w:val="231F20"/>
          <w:w w:val="105"/>
        </w:rPr>
        <w:t xml:space="preserve"> bir kaç kez tekrar etmek gerekir.</w:t>
      </w:r>
    </w:p>
    <w:p w:rsidR="002608B7" w:rsidRPr="00AE0D43" w:rsidRDefault="002608B7">
      <w:pPr>
        <w:pStyle w:val="GvdeMetni"/>
        <w:spacing w:before="9"/>
        <w:ind w:left="0"/>
        <w:rPr>
          <w:sz w:val="20"/>
        </w:rPr>
      </w:pPr>
    </w:p>
    <w:p w:rsidR="002608B7" w:rsidRPr="00AE0D43" w:rsidRDefault="00707EA2">
      <w:pPr>
        <w:pStyle w:val="ListeParagraf"/>
        <w:numPr>
          <w:ilvl w:val="0"/>
          <w:numId w:val="2"/>
        </w:numPr>
        <w:tabs>
          <w:tab w:val="left" w:pos="394"/>
        </w:tabs>
        <w:spacing w:before="1" w:line="228" w:lineRule="auto"/>
        <w:ind w:right="263" w:firstLine="0"/>
      </w:pPr>
      <w:r w:rsidRPr="00AE0D43">
        <w:rPr>
          <w:color w:val="231F20"/>
          <w:spacing w:val="4"/>
          <w:w w:val="105"/>
        </w:rPr>
        <w:t xml:space="preserve">Görme alanı: </w:t>
      </w:r>
      <w:r w:rsidRPr="00AE0D43">
        <w:rPr>
          <w:color w:val="231F20"/>
          <w:w w:val="105"/>
        </w:rPr>
        <w:t>p-d-b harflerini karıştırır,</w:t>
      </w:r>
      <w:r w:rsidRPr="00AE0D43">
        <w:rPr>
          <w:color w:val="231F20"/>
          <w:spacing w:val="-25"/>
          <w:w w:val="105"/>
        </w:rPr>
        <w:t xml:space="preserve"> </w:t>
      </w:r>
      <w:r w:rsidRPr="00AE0D43">
        <w:rPr>
          <w:color w:val="231F20"/>
          <w:w w:val="105"/>
        </w:rPr>
        <w:t>sağını- solunu karıştırır, derinliği</w:t>
      </w:r>
      <w:r w:rsidRPr="00AE0D43">
        <w:rPr>
          <w:color w:val="231F20"/>
          <w:spacing w:val="-37"/>
          <w:w w:val="105"/>
        </w:rPr>
        <w:t xml:space="preserve"> </w:t>
      </w:r>
      <w:r w:rsidRPr="00AE0D43">
        <w:rPr>
          <w:color w:val="231F20"/>
          <w:w w:val="105"/>
        </w:rPr>
        <w:t>algılayamaz.</w:t>
      </w:r>
    </w:p>
    <w:p w:rsidR="002608B7" w:rsidRPr="00AE0D43" w:rsidRDefault="002608B7">
      <w:pPr>
        <w:pStyle w:val="GvdeMetni"/>
        <w:spacing w:before="9"/>
        <w:ind w:left="0"/>
        <w:rPr>
          <w:sz w:val="20"/>
        </w:rPr>
      </w:pPr>
    </w:p>
    <w:p w:rsidR="002608B7" w:rsidRPr="00AE0D43" w:rsidRDefault="00707EA2">
      <w:pPr>
        <w:pStyle w:val="ListeParagraf"/>
        <w:numPr>
          <w:ilvl w:val="0"/>
          <w:numId w:val="2"/>
        </w:numPr>
        <w:tabs>
          <w:tab w:val="left" w:pos="386"/>
        </w:tabs>
        <w:spacing w:line="228" w:lineRule="auto"/>
        <w:ind w:right="229" w:firstLine="0"/>
      </w:pPr>
      <w:r w:rsidRPr="00AE0D43">
        <w:rPr>
          <w:color w:val="231F20"/>
          <w:spacing w:val="4"/>
          <w:w w:val="105"/>
        </w:rPr>
        <w:t>Bütünleme</w:t>
      </w:r>
      <w:r w:rsidRPr="00AE0D43">
        <w:rPr>
          <w:color w:val="231F20"/>
          <w:spacing w:val="-13"/>
          <w:w w:val="105"/>
        </w:rPr>
        <w:t xml:space="preserve"> </w:t>
      </w:r>
      <w:r w:rsidRPr="00AE0D43">
        <w:rPr>
          <w:color w:val="231F20"/>
          <w:spacing w:val="4"/>
          <w:w w:val="105"/>
        </w:rPr>
        <w:t>bozukluğu:</w:t>
      </w:r>
      <w:r w:rsidRPr="00AE0D43">
        <w:rPr>
          <w:color w:val="231F20"/>
          <w:spacing w:val="-13"/>
          <w:w w:val="105"/>
        </w:rPr>
        <w:t xml:space="preserve"> </w:t>
      </w:r>
      <w:r w:rsidRPr="00AE0D43">
        <w:rPr>
          <w:color w:val="231F20"/>
          <w:spacing w:val="2"/>
          <w:w w:val="105"/>
        </w:rPr>
        <w:t>52</w:t>
      </w:r>
      <w:r w:rsidRPr="00AE0D43">
        <w:rPr>
          <w:color w:val="231F20"/>
          <w:spacing w:val="-12"/>
          <w:w w:val="105"/>
        </w:rPr>
        <w:t xml:space="preserve"> </w:t>
      </w:r>
      <w:r w:rsidRPr="00AE0D43">
        <w:rPr>
          <w:color w:val="231F20"/>
          <w:spacing w:val="4"/>
          <w:w w:val="105"/>
        </w:rPr>
        <w:t>görüp</w:t>
      </w:r>
      <w:r w:rsidRPr="00AE0D43">
        <w:rPr>
          <w:color w:val="231F20"/>
          <w:spacing w:val="-13"/>
          <w:w w:val="105"/>
        </w:rPr>
        <w:t xml:space="preserve"> </w:t>
      </w:r>
      <w:r w:rsidRPr="00AE0D43">
        <w:rPr>
          <w:color w:val="231F20"/>
          <w:spacing w:val="2"/>
          <w:w w:val="105"/>
        </w:rPr>
        <w:t>25</w:t>
      </w:r>
      <w:r w:rsidRPr="00AE0D43">
        <w:rPr>
          <w:color w:val="231F20"/>
          <w:spacing w:val="-12"/>
          <w:w w:val="105"/>
        </w:rPr>
        <w:t xml:space="preserve"> </w:t>
      </w:r>
      <w:r w:rsidRPr="00AE0D43">
        <w:rPr>
          <w:color w:val="231F20"/>
          <w:spacing w:val="4"/>
          <w:w w:val="105"/>
        </w:rPr>
        <w:t>yazar;</w:t>
      </w:r>
      <w:r w:rsidRPr="00AE0D43">
        <w:rPr>
          <w:color w:val="231F20"/>
          <w:spacing w:val="-13"/>
          <w:w w:val="105"/>
        </w:rPr>
        <w:t xml:space="preserve"> </w:t>
      </w:r>
      <w:r w:rsidRPr="00AE0D43">
        <w:rPr>
          <w:color w:val="231F20"/>
          <w:spacing w:val="5"/>
          <w:w w:val="105"/>
        </w:rPr>
        <w:t xml:space="preserve">bir </w:t>
      </w:r>
      <w:r w:rsidRPr="00AE0D43">
        <w:rPr>
          <w:color w:val="231F20"/>
          <w:spacing w:val="4"/>
          <w:w w:val="105"/>
        </w:rPr>
        <w:t xml:space="preserve">öyküye başlar bitiremez; yargı sorunları </w:t>
      </w:r>
      <w:r w:rsidRPr="00AE0D43">
        <w:rPr>
          <w:color w:val="231F20"/>
          <w:spacing w:val="5"/>
          <w:w w:val="105"/>
        </w:rPr>
        <w:t xml:space="preserve">yaşar. </w:t>
      </w:r>
      <w:r w:rsidRPr="00AE0D43">
        <w:rPr>
          <w:color w:val="231F20"/>
          <w:spacing w:val="4"/>
          <w:w w:val="105"/>
        </w:rPr>
        <w:t xml:space="preserve">İşitme alanında </w:t>
      </w:r>
      <w:r w:rsidRPr="00AE0D43">
        <w:rPr>
          <w:color w:val="231F20"/>
          <w:spacing w:val="3"/>
          <w:w w:val="105"/>
        </w:rPr>
        <w:t xml:space="preserve">ise </w:t>
      </w:r>
      <w:r w:rsidRPr="00AE0D43">
        <w:rPr>
          <w:color w:val="231F20"/>
          <w:spacing w:val="4"/>
          <w:w w:val="105"/>
        </w:rPr>
        <w:t xml:space="preserve">benzer sesleri karıştırır, </w:t>
      </w:r>
      <w:r w:rsidRPr="00AE0D43">
        <w:rPr>
          <w:color w:val="231F20"/>
          <w:spacing w:val="3"/>
          <w:w w:val="105"/>
        </w:rPr>
        <w:t xml:space="preserve">ko- </w:t>
      </w:r>
      <w:r w:rsidRPr="00AE0D43">
        <w:rPr>
          <w:color w:val="231F20"/>
          <w:spacing w:val="4"/>
          <w:w w:val="105"/>
        </w:rPr>
        <w:t xml:space="preserve">nuşmanın önemli </w:t>
      </w:r>
      <w:r w:rsidRPr="00AE0D43">
        <w:rPr>
          <w:color w:val="231F20"/>
          <w:spacing w:val="3"/>
          <w:w w:val="105"/>
        </w:rPr>
        <w:t xml:space="preserve">bir </w:t>
      </w:r>
      <w:r w:rsidRPr="00AE0D43">
        <w:rPr>
          <w:color w:val="231F20"/>
          <w:spacing w:val="4"/>
          <w:w w:val="105"/>
        </w:rPr>
        <w:t>bölümünü</w:t>
      </w:r>
      <w:r w:rsidRPr="00AE0D43">
        <w:rPr>
          <w:color w:val="231F20"/>
          <w:spacing w:val="-19"/>
          <w:w w:val="105"/>
        </w:rPr>
        <w:t xml:space="preserve"> </w:t>
      </w:r>
      <w:r w:rsidRPr="00AE0D43">
        <w:rPr>
          <w:color w:val="231F20"/>
          <w:spacing w:val="5"/>
          <w:w w:val="105"/>
        </w:rPr>
        <w:t>kaçırır.</w:t>
      </w:r>
    </w:p>
    <w:p w:rsidR="002608B7" w:rsidRPr="00AE0D43" w:rsidRDefault="002608B7">
      <w:pPr>
        <w:pStyle w:val="GvdeMetni"/>
        <w:spacing w:before="9"/>
        <w:ind w:left="0"/>
        <w:rPr>
          <w:sz w:val="20"/>
        </w:rPr>
      </w:pPr>
    </w:p>
    <w:p w:rsidR="002608B7" w:rsidRPr="00AE0D43" w:rsidRDefault="00707EA2">
      <w:pPr>
        <w:pStyle w:val="GvdeMetni"/>
        <w:spacing w:line="228" w:lineRule="auto"/>
      </w:pPr>
      <w:r w:rsidRPr="00AE0D43">
        <w:rPr>
          <w:color w:val="231F20"/>
          <w:w w:val="105"/>
        </w:rPr>
        <w:t>Dikkat eksikliği ve Hiperaktivite Bozukluğu prob- lemi yaşayan bir insanda çocukluk ve erişkinlik</w:t>
      </w:r>
    </w:p>
    <w:p w:rsidR="002608B7" w:rsidRPr="00AE0D43" w:rsidRDefault="00707EA2">
      <w:pPr>
        <w:pStyle w:val="GvdeMetni"/>
        <w:spacing w:line="242" w:lineRule="exact"/>
      </w:pPr>
      <w:r w:rsidRPr="00AE0D43">
        <w:rPr>
          <w:color w:val="231F20"/>
          <w:w w:val="105"/>
        </w:rPr>
        <w:t>dönemimde farklı özellikler gösterebilmektedir:</w:t>
      </w:r>
    </w:p>
    <w:p w:rsidR="002608B7" w:rsidRPr="00AE0D43" w:rsidRDefault="002608B7">
      <w:pPr>
        <w:pStyle w:val="GvdeMetni"/>
        <w:ind w:left="0"/>
        <w:rPr>
          <w:sz w:val="26"/>
        </w:rPr>
      </w:pPr>
    </w:p>
    <w:p w:rsidR="002608B7" w:rsidRPr="000A4863" w:rsidRDefault="00707EA2">
      <w:pPr>
        <w:pStyle w:val="ListeParagraf"/>
        <w:numPr>
          <w:ilvl w:val="1"/>
          <w:numId w:val="2"/>
        </w:numPr>
        <w:tabs>
          <w:tab w:val="left" w:pos="365"/>
        </w:tabs>
        <w:spacing w:before="168"/>
        <w:ind w:hanging="247"/>
        <w:rPr>
          <w:i/>
          <w:color w:val="000000" w:themeColor="text1"/>
          <w:sz w:val="24"/>
        </w:rPr>
      </w:pPr>
      <w:r w:rsidRPr="000A4863">
        <w:rPr>
          <w:i/>
          <w:color w:val="000000" w:themeColor="text1"/>
          <w:spacing w:val="4"/>
          <w:sz w:val="24"/>
        </w:rPr>
        <w:t>ÇOCUKLUK</w:t>
      </w:r>
      <w:r w:rsidRPr="000A4863">
        <w:rPr>
          <w:i/>
          <w:color w:val="000000" w:themeColor="text1"/>
          <w:spacing w:val="-3"/>
          <w:sz w:val="24"/>
        </w:rPr>
        <w:t xml:space="preserve"> </w:t>
      </w:r>
      <w:r w:rsidRPr="000A4863">
        <w:rPr>
          <w:i/>
          <w:color w:val="000000" w:themeColor="text1"/>
          <w:spacing w:val="4"/>
          <w:sz w:val="24"/>
        </w:rPr>
        <w:t>DÖNEMİNDE</w:t>
      </w:r>
    </w:p>
    <w:p w:rsidR="002608B7" w:rsidRPr="00AE0D43" w:rsidRDefault="00707EA2">
      <w:pPr>
        <w:pStyle w:val="GvdeMetni"/>
        <w:spacing w:before="227" w:line="246" w:lineRule="exact"/>
        <w:ind w:left="598"/>
      </w:pPr>
      <w:r w:rsidRPr="00AE0D43">
        <w:rPr>
          <w:b/>
          <w:color w:val="EC008C"/>
        </w:rPr>
        <w:t xml:space="preserve">► </w:t>
      </w:r>
      <w:r w:rsidRPr="00AE0D43">
        <w:rPr>
          <w:color w:val="231F20"/>
        </w:rPr>
        <w:t>A)Özel öğrenme bozukluğu</w:t>
      </w:r>
    </w:p>
    <w:p w:rsidR="002608B7" w:rsidRPr="00AE0D43" w:rsidRDefault="00707EA2">
      <w:pPr>
        <w:pStyle w:val="GvdeMetni"/>
        <w:spacing w:line="240" w:lineRule="exact"/>
        <w:ind w:left="627"/>
      </w:pPr>
      <w:r w:rsidRPr="00AE0D43">
        <w:rPr>
          <w:color w:val="231F20"/>
          <w:w w:val="105"/>
        </w:rPr>
        <w:t>(disleksi,disgrafi,diskalkuli gibi)</w:t>
      </w:r>
    </w:p>
    <w:p w:rsidR="002608B7" w:rsidRPr="00AE0D43" w:rsidRDefault="00707EA2">
      <w:pPr>
        <w:pStyle w:val="GvdeMetni"/>
        <w:spacing w:before="4" w:line="228" w:lineRule="auto"/>
        <w:ind w:left="627" w:right="554" w:hanging="29"/>
      </w:pPr>
      <w:r w:rsidRPr="00AE0D43">
        <w:rPr>
          <w:b/>
          <w:color w:val="EC008C"/>
          <w:w w:val="105"/>
        </w:rPr>
        <w:t>►</w:t>
      </w:r>
      <w:r w:rsidRPr="00AE0D43">
        <w:rPr>
          <w:b/>
          <w:color w:val="EC008C"/>
          <w:spacing w:val="-56"/>
          <w:w w:val="105"/>
        </w:rPr>
        <w:t xml:space="preserve"> </w:t>
      </w:r>
      <w:r w:rsidRPr="00AE0D43">
        <w:rPr>
          <w:color w:val="231F20"/>
          <w:spacing w:val="4"/>
          <w:w w:val="105"/>
        </w:rPr>
        <w:t>Davranış</w:t>
      </w:r>
      <w:r w:rsidRPr="00AE0D43">
        <w:rPr>
          <w:color w:val="231F20"/>
          <w:spacing w:val="-35"/>
          <w:w w:val="105"/>
        </w:rPr>
        <w:t xml:space="preserve"> </w:t>
      </w:r>
      <w:r w:rsidRPr="00AE0D43">
        <w:rPr>
          <w:color w:val="231F20"/>
          <w:spacing w:val="4"/>
          <w:w w:val="105"/>
        </w:rPr>
        <w:t>bozukluğu:</w:t>
      </w:r>
      <w:r w:rsidRPr="00AE0D43">
        <w:rPr>
          <w:color w:val="231F20"/>
          <w:spacing w:val="-36"/>
          <w:w w:val="105"/>
        </w:rPr>
        <w:t xml:space="preserve"> </w:t>
      </w:r>
      <w:r w:rsidRPr="00AE0D43">
        <w:rPr>
          <w:color w:val="231F20"/>
          <w:spacing w:val="4"/>
          <w:w w:val="105"/>
        </w:rPr>
        <w:t>tedavi</w:t>
      </w:r>
      <w:r w:rsidRPr="00AE0D43">
        <w:rPr>
          <w:color w:val="231F20"/>
          <w:spacing w:val="-36"/>
          <w:w w:val="105"/>
        </w:rPr>
        <w:t xml:space="preserve"> </w:t>
      </w:r>
      <w:r w:rsidRPr="00AE0D43">
        <w:rPr>
          <w:color w:val="231F20"/>
          <w:spacing w:val="5"/>
          <w:w w:val="105"/>
        </w:rPr>
        <w:t>edilmezse oluşur!</w:t>
      </w:r>
    </w:p>
    <w:p w:rsidR="002608B7" w:rsidRPr="00AE0D43" w:rsidRDefault="00707EA2">
      <w:pPr>
        <w:spacing w:line="236" w:lineRule="exact"/>
        <w:ind w:left="598"/>
      </w:pPr>
      <w:r w:rsidRPr="00AE0D43">
        <w:rPr>
          <w:b/>
          <w:color w:val="EC008C"/>
          <w:w w:val="95"/>
        </w:rPr>
        <w:t>►</w:t>
      </w:r>
      <w:r w:rsidRPr="00AE0D43">
        <w:rPr>
          <w:b/>
          <w:color w:val="EC008C"/>
          <w:spacing w:val="-19"/>
          <w:w w:val="95"/>
        </w:rPr>
        <w:t xml:space="preserve"> </w:t>
      </w:r>
      <w:r w:rsidRPr="00AE0D43">
        <w:rPr>
          <w:color w:val="231F20"/>
          <w:spacing w:val="5"/>
          <w:w w:val="95"/>
        </w:rPr>
        <w:t>Kaygı</w:t>
      </w:r>
    </w:p>
    <w:p w:rsidR="002608B7" w:rsidRPr="00AE0D43" w:rsidRDefault="00707EA2">
      <w:pPr>
        <w:pStyle w:val="GvdeMetni"/>
        <w:spacing w:line="246" w:lineRule="exact"/>
        <w:ind w:left="598"/>
      </w:pPr>
      <w:r w:rsidRPr="00AE0D43">
        <w:rPr>
          <w:b/>
          <w:color w:val="EC008C"/>
          <w:w w:val="105"/>
        </w:rPr>
        <w:t>►</w:t>
      </w:r>
      <w:r w:rsidRPr="00AE0D43">
        <w:rPr>
          <w:b/>
          <w:color w:val="EC008C"/>
          <w:spacing w:val="-58"/>
          <w:w w:val="105"/>
        </w:rPr>
        <w:t xml:space="preserve"> </w:t>
      </w:r>
      <w:r w:rsidRPr="00AE0D43">
        <w:rPr>
          <w:color w:val="231F20"/>
          <w:spacing w:val="4"/>
          <w:w w:val="105"/>
        </w:rPr>
        <w:t xml:space="preserve">Duygu durum </w:t>
      </w:r>
      <w:r w:rsidRPr="00AE0D43">
        <w:rPr>
          <w:color w:val="231F20"/>
          <w:spacing w:val="5"/>
          <w:w w:val="105"/>
        </w:rPr>
        <w:t>bozuklukları</w:t>
      </w:r>
    </w:p>
    <w:p w:rsidR="002608B7" w:rsidRPr="00AE0D43" w:rsidRDefault="002608B7">
      <w:pPr>
        <w:pStyle w:val="GvdeMetni"/>
        <w:ind w:left="0"/>
        <w:rPr>
          <w:sz w:val="26"/>
        </w:rPr>
      </w:pPr>
    </w:p>
    <w:p w:rsidR="002608B7" w:rsidRPr="000A4863" w:rsidRDefault="00707EA2">
      <w:pPr>
        <w:pStyle w:val="ListeParagraf"/>
        <w:numPr>
          <w:ilvl w:val="1"/>
          <w:numId w:val="2"/>
        </w:numPr>
        <w:tabs>
          <w:tab w:val="left" w:pos="423"/>
        </w:tabs>
        <w:spacing w:before="168"/>
        <w:ind w:left="423" w:hanging="306"/>
        <w:rPr>
          <w:i/>
          <w:color w:val="000000" w:themeColor="text1"/>
          <w:sz w:val="24"/>
        </w:rPr>
      </w:pPr>
      <w:r w:rsidRPr="000A4863">
        <w:rPr>
          <w:i/>
          <w:color w:val="000000" w:themeColor="text1"/>
          <w:spacing w:val="4"/>
          <w:sz w:val="24"/>
        </w:rPr>
        <w:t>ERİŞKİN</w:t>
      </w:r>
      <w:r w:rsidRPr="000A4863">
        <w:rPr>
          <w:i/>
          <w:color w:val="000000" w:themeColor="text1"/>
          <w:sz w:val="24"/>
        </w:rPr>
        <w:t xml:space="preserve"> </w:t>
      </w:r>
      <w:r w:rsidRPr="000A4863">
        <w:rPr>
          <w:i/>
          <w:color w:val="000000" w:themeColor="text1"/>
          <w:spacing w:val="5"/>
          <w:sz w:val="24"/>
        </w:rPr>
        <w:t>DÖNEM</w:t>
      </w:r>
    </w:p>
    <w:p w:rsidR="002608B7" w:rsidRPr="00AE0D43" w:rsidRDefault="00707EA2">
      <w:pPr>
        <w:pStyle w:val="GvdeMetni"/>
        <w:spacing w:before="227" w:line="246" w:lineRule="exact"/>
        <w:ind w:left="598"/>
      </w:pPr>
      <w:r w:rsidRPr="00AE0D43">
        <w:rPr>
          <w:b/>
          <w:color w:val="EC008C"/>
        </w:rPr>
        <w:t xml:space="preserve">► </w:t>
      </w:r>
      <w:r w:rsidRPr="00AE0D43">
        <w:rPr>
          <w:color w:val="231F20"/>
        </w:rPr>
        <w:t>Alkol, madde bağımlılığı</w:t>
      </w:r>
    </w:p>
    <w:p w:rsidR="002608B7" w:rsidRPr="00AE0D43" w:rsidRDefault="00707EA2">
      <w:pPr>
        <w:spacing w:line="240" w:lineRule="exact"/>
        <w:ind w:left="598"/>
      </w:pPr>
      <w:r w:rsidRPr="00AE0D43">
        <w:rPr>
          <w:b/>
          <w:color w:val="EC008C"/>
        </w:rPr>
        <w:t xml:space="preserve">► </w:t>
      </w:r>
      <w:r w:rsidRPr="00AE0D43">
        <w:rPr>
          <w:color w:val="231F20"/>
        </w:rPr>
        <w:t>Kaygı</w:t>
      </w:r>
    </w:p>
    <w:p w:rsidR="002608B7" w:rsidRPr="00AE0D43" w:rsidRDefault="00707EA2">
      <w:pPr>
        <w:pStyle w:val="GvdeMetni"/>
        <w:spacing w:line="246" w:lineRule="exact"/>
        <w:ind w:left="598"/>
      </w:pPr>
      <w:r w:rsidRPr="00AE0D43">
        <w:rPr>
          <w:b/>
          <w:color w:val="EC008C"/>
          <w:w w:val="105"/>
        </w:rPr>
        <w:t>►</w:t>
      </w:r>
      <w:r w:rsidRPr="00AE0D43">
        <w:rPr>
          <w:b/>
          <w:color w:val="EC008C"/>
          <w:spacing w:val="-58"/>
          <w:w w:val="105"/>
        </w:rPr>
        <w:t xml:space="preserve"> </w:t>
      </w:r>
      <w:r w:rsidRPr="00AE0D43">
        <w:rPr>
          <w:color w:val="231F20"/>
          <w:spacing w:val="4"/>
          <w:w w:val="105"/>
        </w:rPr>
        <w:t xml:space="preserve">Duygu durum </w:t>
      </w:r>
      <w:r w:rsidRPr="00AE0D43">
        <w:rPr>
          <w:color w:val="231F20"/>
          <w:spacing w:val="5"/>
          <w:w w:val="105"/>
        </w:rPr>
        <w:t>bozuklukları</w:t>
      </w:r>
    </w:p>
    <w:p w:rsidR="002608B7" w:rsidRPr="00AE0D43" w:rsidRDefault="002608B7">
      <w:pPr>
        <w:pStyle w:val="GvdeMetni"/>
        <w:ind w:left="0"/>
        <w:rPr>
          <w:sz w:val="26"/>
        </w:rPr>
      </w:pPr>
    </w:p>
    <w:p w:rsidR="002608B7" w:rsidRPr="003F1A4E" w:rsidRDefault="00707EA2">
      <w:pPr>
        <w:pStyle w:val="GvdeMetni"/>
        <w:spacing w:before="168" w:line="246" w:lineRule="exact"/>
        <w:rPr>
          <w:i/>
          <w:color w:val="000000" w:themeColor="text1"/>
          <w:sz w:val="24"/>
        </w:rPr>
      </w:pPr>
      <w:r w:rsidRPr="003F1A4E">
        <w:rPr>
          <w:i/>
          <w:color w:val="000000" w:themeColor="text1"/>
          <w:sz w:val="24"/>
        </w:rPr>
        <w:t>Tedavi:</w:t>
      </w:r>
    </w:p>
    <w:p w:rsidR="002608B7" w:rsidRPr="00AE0D43" w:rsidRDefault="00707EA2">
      <w:pPr>
        <w:pStyle w:val="GvdeMetni"/>
        <w:spacing w:before="4" w:line="228" w:lineRule="auto"/>
        <w:ind w:right="242"/>
      </w:pPr>
      <w:r w:rsidRPr="00AE0D43">
        <w:rPr>
          <w:color w:val="231F20"/>
          <w:w w:val="105"/>
        </w:rPr>
        <w:t>Dikkat eksikliği ve Hiperaktivite Bozukluğu etkin bir şekilde ele alınırsa yoğunluğuna göre ilaç ve değişik terapi uygulamaları ile başarıyla tedavi edilebilir. Oldukça sık görülen ve tanınabilecek bir sorundur. Tedavi edilmediği takdirde okul</w:t>
      </w:r>
    </w:p>
    <w:p w:rsidR="002608B7" w:rsidRPr="00AE0D43" w:rsidRDefault="00707EA2">
      <w:pPr>
        <w:pStyle w:val="GvdeMetni"/>
        <w:spacing w:line="228" w:lineRule="auto"/>
      </w:pPr>
      <w:r w:rsidRPr="00AE0D43">
        <w:rPr>
          <w:color w:val="231F20"/>
          <w:w w:val="105"/>
        </w:rPr>
        <w:t>öncesi yaşamdan erişkin döneme kadar tüm ya- şamı olumsuz yönde etkiler.</w:t>
      </w:r>
    </w:p>
    <w:p w:rsidR="002608B7" w:rsidRPr="00AE0D43" w:rsidRDefault="00707EA2">
      <w:pPr>
        <w:pStyle w:val="GvdeMetni"/>
        <w:spacing w:before="227" w:line="246" w:lineRule="exact"/>
      </w:pPr>
      <w:r w:rsidRPr="00AE0D43">
        <w:rPr>
          <w:color w:val="231F20"/>
          <w:w w:val="105"/>
        </w:rPr>
        <w:t>DEHB tedavisi için öneriler:</w:t>
      </w:r>
    </w:p>
    <w:p w:rsidR="002608B7" w:rsidRPr="00AE0D43" w:rsidRDefault="00707EA2">
      <w:pPr>
        <w:pStyle w:val="ListeParagraf"/>
        <w:numPr>
          <w:ilvl w:val="0"/>
          <w:numId w:val="1"/>
        </w:numPr>
        <w:tabs>
          <w:tab w:val="left" w:pos="365"/>
        </w:tabs>
        <w:spacing w:line="240" w:lineRule="exact"/>
        <w:ind w:hanging="247"/>
      </w:pPr>
      <w:r w:rsidRPr="00AE0D43">
        <w:rPr>
          <w:color w:val="231F20"/>
          <w:spacing w:val="3"/>
          <w:w w:val="105"/>
        </w:rPr>
        <w:t>Aile</w:t>
      </w:r>
      <w:r w:rsidRPr="00AE0D43">
        <w:rPr>
          <w:color w:val="231F20"/>
          <w:spacing w:val="-3"/>
          <w:w w:val="105"/>
        </w:rPr>
        <w:t xml:space="preserve"> </w:t>
      </w:r>
      <w:r w:rsidRPr="00AE0D43">
        <w:rPr>
          <w:color w:val="231F20"/>
          <w:spacing w:val="5"/>
          <w:w w:val="105"/>
        </w:rPr>
        <w:t>danışmanlığı</w:t>
      </w:r>
    </w:p>
    <w:p w:rsidR="002608B7" w:rsidRPr="00AE0D43" w:rsidRDefault="00707EA2">
      <w:pPr>
        <w:pStyle w:val="ListeParagraf"/>
        <w:numPr>
          <w:ilvl w:val="0"/>
          <w:numId w:val="1"/>
        </w:numPr>
        <w:tabs>
          <w:tab w:val="left" w:pos="365"/>
        </w:tabs>
        <w:spacing w:line="240" w:lineRule="exact"/>
        <w:ind w:hanging="247"/>
      </w:pPr>
      <w:r w:rsidRPr="00AE0D43">
        <w:rPr>
          <w:color w:val="231F20"/>
          <w:spacing w:val="4"/>
          <w:w w:val="105"/>
        </w:rPr>
        <w:t>Ruhsal sorunların</w:t>
      </w:r>
      <w:r w:rsidRPr="00AE0D43">
        <w:rPr>
          <w:color w:val="231F20"/>
          <w:spacing w:val="-8"/>
          <w:w w:val="105"/>
        </w:rPr>
        <w:t xml:space="preserve"> </w:t>
      </w:r>
      <w:r w:rsidRPr="00AE0D43">
        <w:rPr>
          <w:color w:val="231F20"/>
          <w:spacing w:val="5"/>
          <w:w w:val="105"/>
        </w:rPr>
        <w:t>tedavisi</w:t>
      </w:r>
    </w:p>
    <w:p w:rsidR="002608B7" w:rsidRPr="00AE0D43" w:rsidRDefault="00707EA2">
      <w:pPr>
        <w:pStyle w:val="ListeParagraf"/>
        <w:numPr>
          <w:ilvl w:val="0"/>
          <w:numId w:val="1"/>
        </w:numPr>
        <w:tabs>
          <w:tab w:val="left" w:pos="365"/>
        </w:tabs>
        <w:spacing w:line="240" w:lineRule="exact"/>
        <w:ind w:hanging="247"/>
      </w:pPr>
      <w:r w:rsidRPr="00AE0D43">
        <w:rPr>
          <w:color w:val="231F20"/>
          <w:spacing w:val="4"/>
        </w:rPr>
        <w:t>Öğretmen</w:t>
      </w:r>
      <w:r w:rsidRPr="00AE0D43">
        <w:rPr>
          <w:color w:val="231F20"/>
          <w:spacing w:val="2"/>
        </w:rPr>
        <w:t xml:space="preserve"> </w:t>
      </w:r>
      <w:r w:rsidRPr="00AE0D43">
        <w:rPr>
          <w:color w:val="231F20"/>
          <w:spacing w:val="5"/>
        </w:rPr>
        <w:t>danışmanlığı</w:t>
      </w:r>
    </w:p>
    <w:p w:rsidR="002608B7" w:rsidRPr="00AE0D43" w:rsidRDefault="00707EA2">
      <w:pPr>
        <w:pStyle w:val="ListeParagraf"/>
        <w:numPr>
          <w:ilvl w:val="0"/>
          <w:numId w:val="1"/>
        </w:numPr>
        <w:tabs>
          <w:tab w:val="left" w:pos="365"/>
        </w:tabs>
        <w:spacing w:line="246" w:lineRule="exact"/>
        <w:ind w:hanging="247"/>
      </w:pPr>
      <w:r w:rsidRPr="00AE0D43">
        <w:rPr>
          <w:color w:val="231F20"/>
          <w:spacing w:val="3"/>
          <w:w w:val="105"/>
        </w:rPr>
        <w:t>İlaç</w:t>
      </w:r>
      <w:r w:rsidRPr="00AE0D43">
        <w:rPr>
          <w:color w:val="231F20"/>
          <w:spacing w:val="-2"/>
          <w:w w:val="105"/>
        </w:rPr>
        <w:t xml:space="preserve"> </w:t>
      </w:r>
      <w:r w:rsidRPr="00AE0D43">
        <w:rPr>
          <w:color w:val="231F20"/>
          <w:spacing w:val="5"/>
          <w:w w:val="105"/>
        </w:rPr>
        <w:t>tedavisi</w:t>
      </w:r>
    </w:p>
    <w:p w:rsidR="002608B7" w:rsidRPr="00AE0D43" w:rsidRDefault="002608B7">
      <w:pPr>
        <w:pStyle w:val="GvdeMetni"/>
        <w:spacing w:before="7"/>
        <w:ind w:left="0"/>
        <w:rPr>
          <w:sz w:val="20"/>
        </w:rPr>
      </w:pPr>
    </w:p>
    <w:p w:rsidR="002608B7" w:rsidRPr="00AE0D43" w:rsidRDefault="00707EA2">
      <w:pPr>
        <w:pStyle w:val="GvdeMetni"/>
        <w:spacing w:line="228" w:lineRule="auto"/>
        <w:ind w:right="109"/>
        <w:jc w:val="both"/>
      </w:pPr>
      <w:r w:rsidRPr="00AE0D43">
        <w:rPr>
          <w:color w:val="231F20"/>
          <w:w w:val="105"/>
        </w:rPr>
        <w:t>Dikkat eksikliği ve Hiperaktivite Bozukluğu teda- vi ile düzelir. Tedavi edilmez ise erişkin dönemde bulgular devam eder ve ek sosyal sorunlar mey- dana gelir. Sık iş veya eş değiştirmek, alkol ve madde bağımlılığı, kişilik bozuklukları DEHB’ye eşlik eden sorunlardır.</w:t>
      </w:r>
    </w:p>
    <w:p w:rsidR="002608B7" w:rsidRPr="00AE0D43" w:rsidRDefault="002608B7">
      <w:pPr>
        <w:spacing w:line="228" w:lineRule="auto"/>
        <w:jc w:val="both"/>
        <w:sectPr w:rsidR="002608B7" w:rsidRPr="00AE0D43">
          <w:pgSz w:w="11910" w:h="16840"/>
          <w:pgMar w:top="660" w:right="620" w:bottom="280" w:left="620" w:header="708" w:footer="708" w:gutter="0"/>
          <w:cols w:num="2" w:space="708" w:equalWidth="0">
            <w:col w:w="5259" w:space="77"/>
            <w:col w:w="5334"/>
          </w:cols>
        </w:sectPr>
      </w:pPr>
    </w:p>
    <w:p w:rsidR="002608B7" w:rsidRPr="000A4863" w:rsidRDefault="00150A3B">
      <w:pPr>
        <w:pStyle w:val="GvdeMetni"/>
        <w:spacing w:before="93"/>
        <w:rPr>
          <w:i/>
          <w:color w:val="000000" w:themeColor="text1"/>
          <w:sz w:val="24"/>
        </w:rPr>
      </w:pPr>
      <w:r w:rsidRPr="000A4863">
        <w:rPr>
          <w:i/>
          <w:color w:val="000000" w:themeColor="text1"/>
          <w:sz w:val="24"/>
        </w:rPr>
        <w:lastRenderedPageBreak/>
        <w:pict>
          <v:group id="_x0000_s1027" style="position:absolute;left:0;text-align:left;margin-left:0;margin-top:0;width:595.3pt;height:841.9pt;z-index:-5152;mso-position-horizontal-relative:page;mso-position-vertical-relative:page" coordsize="11906,16838">
            <v:rect id="_x0000_s1029" style="position:absolute;left:5952;width:5953;height:16838" fillcolor="#bfdbb5" stroked="f"/>
            <v:rect id="_x0000_s1028" style="position:absolute;width:5953;height:16838" fillcolor="#fcc" stroked="f"/>
            <w10:wrap anchorx="page" anchory="page"/>
          </v:group>
        </w:pict>
      </w:r>
      <w:r w:rsidRPr="000A4863">
        <w:rPr>
          <w:i/>
          <w:color w:val="000000" w:themeColor="text1"/>
          <w:sz w:val="24"/>
        </w:rPr>
        <w:pict>
          <v:rect id="_x0000_s1026" style="position:absolute;left:0;text-align:left;margin-left:34pt;margin-top:36.85pt;width:527.25pt;height:776.7pt;z-index:-5128;mso-position-horizontal-relative:page;mso-position-vertical-relative:page" stroked="f">
            <w10:wrap anchorx="page" anchory="page"/>
          </v:rect>
        </w:pict>
      </w:r>
      <w:r w:rsidR="00707EA2" w:rsidRPr="000A4863">
        <w:rPr>
          <w:i/>
          <w:color w:val="000000" w:themeColor="text1"/>
          <w:w w:val="105"/>
          <w:sz w:val="24"/>
        </w:rPr>
        <w:t>Aileye öneriler</w:t>
      </w:r>
    </w:p>
    <w:p w:rsidR="002608B7" w:rsidRPr="00AE0D43" w:rsidRDefault="002608B7">
      <w:pPr>
        <w:pStyle w:val="GvdeMetni"/>
        <w:spacing w:before="7"/>
        <w:ind w:left="0"/>
        <w:rPr>
          <w:sz w:val="20"/>
        </w:rPr>
      </w:pPr>
    </w:p>
    <w:p w:rsidR="002608B7" w:rsidRPr="00AE0D43" w:rsidRDefault="00707EA2">
      <w:pPr>
        <w:pStyle w:val="GvdeMetni"/>
        <w:spacing w:line="228" w:lineRule="auto"/>
        <w:ind w:right="38"/>
        <w:jc w:val="both"/>
      </w:pPr>
      <w:r w:rsidRPr="00AE0D43">
        <w:rPr>
          <w:color w:val="231F20"/>
          <w:w w:val="105"/>
        </w:rPr>
        <w:t xml:space="preserve">Evde her şeyi programlı yapın: Uyanma, yemek yeme, oyun oynama, ödev yapma, tv izleme, gibi günlük aktiviteler için bir çizelge tutun ve ço- cuğunuzun bu listeye uymasını sağlayın. Bunun için çocuğunuzun odasına bir liste asın program- da sizden kaynaklanan bir değişiklik olursa (ta- </w:t>
      </w:r>
      <w:r w:rsidRPr="00AE0D43">
        <w:rPr>
          <w:color w:val="231F20"/>
          <w:spacing w:val="64"/>
          <w:w w:val="105"/>
        </w:rPr>
        <w:t xml:space="preserve"> </w:t>
      </w:r>
      <w:r w:rsidRPr="00AE0D43">
        <w:rPr>
          <w:color w:val="231F20"/>
          <w:w w:val="105"/>
        </w:rPr>
        <w:t>til ziyaretçi vs) bunun sebeplerini ona söyleyin.</w:t>
      </w:r>
      <w:r w:rsidRPr="00AE0D43">
        <w:rPr>
          <w:color w:val="231F20"/>
          <w:spacing w:val="64"/>
          <w:w w:val="105"/>
        </w:rPr>
        <w:t xml:space="preserve"> </w:t>
      </w:r>
      <w:r w:rsidRPr="00AE0D43">
        <w:rPr>
          <w:color w:val="231F20"/>
          <w:w w:val="105"/>
        </w:rPr>
        <w:t xml:space="preserve">Ev kurallarını belirleyin: Basit, açık ve kısa kurallar  </w:t>
      </w:r>
      <w:r w:rsidRPr="00AE0D43">
        <w:rPr>
          <w:color w:val="231F20"/>
          <w:spacing w:val="64"/>
          <w:w w:val="105"/>
        </w:rPr>
        <w:t xml:space="preserve"> </w:t>
      </w:r>
      <w:r w:rsidRPr="00AE0D43">
        <w:rPr>
          <w:color w:val="231F20"/>
          <w:w w:val="105"/>
        </w:rPr>
        <w:t>koyun,    kural    ihlalleri    sonucun-    da neler  olacağını  ona  söyleyin.  Kural  ihlalle-  ri durumlarında ne olacağını beraber</w:t>
      </w:r>
      <w:r w:rsidRPr="00AE0D43">
        <w:rPr>
          <w:color w:val="231F20"/>
          <w:spacing w:val="61"/>
          <w:w w:val="105"/>
        </w:rPr>
        <w:t xml:space="preserve"> </w:t>
      </w:r>
      <w:r w:rsidRPr="00AE0D43">
        <w:rPr>
          <w:color w:val="231F20"/>
          <w:w w:val="105"/>
        </w:rPr>
        <w:t>belirleyin. Pozitif olun: Ondan istemediklerinizi değil direkt</w:t>
      </w:r>
      <w:r w:rsidRPr="00AE0D43">
        <w:rPr>
          <w:color w:val="231F20"/>
          <w:spacing w:val="64"/>
          <w:w w:val="105"/>
        </w:rPr>
        <w:t xml:space="preserve"> </w:t>
      </w:r>
      <w:r w:rsidRPr="00AE0D43">
        <w:rPr>
          <w:color w:val="231F20"/>
          <w:w w:val="105"/>
        </w:rPr>
        <w:t>ifadelerinizi  söyleyin.  (kapıyı  gürültülü  kapat- ma yerine, yavaş kapat gibi) Doğru davranışla-</w:t>
      </w:r>
      <w:r w:rsidRPr="00AE0D43">
        <w:rPr>
          <w:color w:val="231F20"/>
          <w:spacing w:val="64"/>
          <w:w w:val="105"/>
        </w:rPr>
        <w:t xml:space="preserve"> </w:t>
      </w:r>
      <w:r w:rsidRPr="00AE0D43">
        <w:rPr>
          <w:color w:val="231F20"/>
          <w:w w:val="105"/>
        </w:rPr>
        <w:t>rından dolayı sonuca değil sürece dayalı ödüller sunun. Bu çocuklar genellikle yapmamaları</w:t>
      </w:r>
      <w:r w:rsidRPr="00AE0D43">
        <w:rPr>
          <w:color w:val="231F20"/>
          <w:spacing w:val="61"/>
          <w:w w:val="105"/>
        </w:rPr>
        <w:t xml:space="preserve"> </w:t>
      </w:r>
      <w:r w:rsidRPr="00AE0D43">
        <w:rPr>
          <w:color w:val="231F20"/>
          <w:w w:val="105"/>
        </w:rPr>
        <w:t>ko- nusunda sürekli azarlanırlar, hâlbuki bu çocuk- larda olumlama daha işe yarayan bir yöntemdir. Mesajı</w:t>
      </w:r>
      <w:r w:rsidRPr="00AE0D43">
        <w:rPr>
          <w:color w:val="231F20"/>
          <w:spacing w:val="-39"/>
          <w:w w:val="105"/>
        </w:rPr>
        <w:t xml:space="preserve"> </w:t>
      </w:r>
      <w:r w:rsidRPr="00AE0D43">
        <w:rPr>
          <w:color w:val="231F20"/>
          <w:w w:val="105"/>
        </w:rPr>
        <w:t>anladığından</w:t>
      </w:r>
      <w:r w:rsidRPr="00AE0D43">
        <w:rPr>
          <w:color w:val="231F20"/>
          <w:spacing w:val="-39"/>
          <w:w w:val="105"/>
        </w:rPr>
        <w:t xml:space="preserve"> </w:t>
      </w:r>
      <w:r w:rsidRPr="00AE0D43">
        <w:rPr>
          <w:color w:val="231F20"/>
          <w:w w:val="105"/>
        </w:rPr>
        <w:t>emin</w:t>
      </w:r>
      <w:r w:rsidRPr="00AE0D43">
        <w:rPr>
          <w:color w:val="231F20"/>
          <w:spacing w:val="-39"/>
          <w:w w:val="105"/>
        </w:rPr>
        <w:t xml:space="preserve"> </w:t>
      </w:r>
      <w:r w:rsidRPr="00AE0D43">
        <w:rPr>
          <w:color w:val="231F20"/>
          <w:w w:val="105"/>
        </w:rPr>
        <w:t>olun:</w:t>
      </w:r>
      <w:r w:rsidRPr="00AE0D43">
        <w:rPr>
          <w:color w:val="231F20"/>
          <w:spacing w:val="-39"/>
          <w:w w:val="105"/>
        </w:rPr>
        <w:t xml:space="preserve"> </w:t>
      </w:r>
      <w:r w:rsidRPr="00AE0D43">
        <w:rPr>
          <w:color w:val="231F20"/>
          <w:w w:val="105"/>
        </w:rPr>
        <w:t>Çocuğa</w:t>
      </w:r>
      <w:r w:rsidRPr="00AE0D43">
        <w:rPr>
          <w:color w:val="231F20"/>
          <w:spacing w:val="-39"/>
          <w:w w:val="105"/>
        </w:rPr>
        <w:t xml:space="preserve"> </w:t>
      </w:r>
      <w:r w:rsidRPr="00AE0D43">
        <w:rPr>
          <w:color w:val="231F20"/>
          <w:w w:val="105"/>
        </w:rPr>
        <w:t>her</w:t>
      </w:r>
      <w:r w:rsidRPr="00AE0D43">
        <w:rPr>
          <w:color w:val="231F20"/>
          <w:spacing w:val="-39"/>
          <w:w w:val="105"/>
        </w:rPr>
        <w:t xml:space="preserve"> </w:t>
      </w:r>
      <w:r w:rsidRPr="00AE0D43">
        <w:rPr>
          <w:color w:val="231F20"/>
          <w:w w:val="105"/>
        </w:rPr>
        <w:t>şeyi</w:t>
      </w:r>
      <w:r w:rsidRPr="00AE0D43">
        <w:rPr>
          <w:color w:val="231F20"/>
          <w:spacing w:val="-39"/>
          <w:w w:val="105"/>
        </w:rPr>
        <w:t xml:space="preserve"> </w:t>
      </w:r>
      <w:r w:rsidRPr="00AE0D43">
        <w:rPr>
          <w:color w:val="231F20"/>
          <w:w w:val="105"/>
        </w:rPr>
        <w:t>çok açıklıkla söyleyin, gözlerine bakın, anladığından emin</w:t>
      </w:r>
      <w:r w:rsidRPr="00AE0D43">
        <w:rPr>
          <w:color w:val="231F20"/>
          <w:spacing w:val="-25"/>
          <w:w w:val="105"/>
        </w:rPr>
        <w:t xml:space="preserve"> </w:t>
      </w:r>
      <w:r w:rsidRPr="00AE0D43">
        <w:rPr>
          <w:color w:val="231F20"/>
          <w:w w:val="105"/>
        </w:rPr>
        <w:t>olun,</w:t>
      </w:r>
      <w:r w:rsidRPr="00AE0D43">
        <w:rPr>
          <w:color w:val="231F20"/>
          <w:spacing w:val="-24"/>
          <w:w w:val="105"/>
        </w:rPr>
        <w:t xml:space="preserve"> </w:t>
      </w:r>
      <w:r w:rsidRPr="00AE0D43">
        <w:rPr>
          <w:color w:val="231F20"/>
          <w:w w:val="105"/>
        </w:rPr>
        <w:t>gerekirse</w:t>
      </w:r>
      <w:r w:rsidRPr="00AE0D43">
        <w:rPr>
          <w:color w:val="231F20"/>
          <w:spacing w:val="-24"/>
          <w:w w:val="105"/>
        </w:rPr>
        <w:t xml:space="preserve"> </w:t>
      </w:r>
      <w:r w:rsidRPr="00AE0D43">
        <w:rPr>
          <w:color w:val="231F20"/>
          <w:w w:val="105"/>
        </w:rPr>
        <w:t>verdiğiniz</w:t>
      </w:r>
      <w:r w:rsidRPr="00AE0D43">
        <w:rPr>
          <w:color w:val="231F20"/>
          <w:spacing w:val="-24"/>
          <w:w w:val="105"/>
        </w:rPr>
        <w:t xml:space="preserve"> </w:t>
      </w:r>
      <w:r w:rsidRPr="00AE0D43">
        <w:rPr>
          <w:color w:val="231F20"/>
          <w:w w:val="105"/>
        </w:rPr>
        <w:t>mesajı</w:t>
      </w:r>
      <w:r w:rsidRPr="00AE0D43">
        <w:rPr>
          <w:color w:val="231F20"/>
          <w:spacing w:val="-24"/>
          <w:w w:val="105"/>
        </w:rPr>
        <w:t xml:space="preserve"> </w:t>
      </w:r>
      <w:r w:rsidRPr="00AE0D43">
        <w:rPr>
          <w:color w:val="231F20"/>
          <w:w w:val="105"/>
        </w:rPr>
        <w:t>kendi</w:t>
      </w:r>
      <w:r w:rsidRPr="00AE0D43">
        <w:rPr>
          <w:color w:val="231F20"/>
          <w:spacing w:val="-24"/>
          <w:w w:val="105"/>
        </w:rPr>
        <w:t xml:space="preserve"> </w:t>
      </w:r>
      <w:r w:rsidRPr="00AE0D43">
        <w:rPr>
          <w:color w:val="231F20"/>
          <w:w w:val="105"/>
        </w:rPr>
        <w:t>cümle- leri ile tekrar etmesini isteyebilirsiniz. Bu çocuklar için söylenecek direktifler kısa ve anlaşılır olmalı- dır, zor görevler için birkaç tekrar yapmanız gere- kebilir.</w:t>
      </w:r>
      <w:r w:rsidRPr="00AE0D43">
        <w:rPr>
          <w:color w:val="231F20"/>
          <w:spacing w:val="-15"/>
          <w:w w:val="105"/>
        </w:rPr>
        <w:t xml:space="preserve"> </w:t>
      </w:r>
      <w:r w:rsidRPr="00AE0D43">
        <w:rPr>
          <w:color w:val="231F20"/>
          <w:w w:val="105"/>
        </w:rPr>
        <w:t>Başardığı</w:t>
      </w:r>
      <w:r w:rsidRPr="00AE0D43">
        <w:rPr>
          <w:color w:val="231F20"/>
          <w:spacing w:val="-14"/>
          <w:w w:val="105"/>
        </w:rPr>
        <w:t xml:space="preserve"> </w:t>
      </w:r>
      <w:r w:rsidRPr="00AE0D43">
        <w:rPr>
          <w:color w:val="231F20"/>
          <w:w w:val="105"/>
        </w:rPr>
        <w:t>her</w:t>
      </w:r>
      <w:r w:rsidRPr="00AE0D43">
        <w:rPr>
          <w:color w:val="231F20"/>
          <w:spacing w:val="-14"/>
          <w:w w:val="105"/>
        </w:rPr>
        <w:t xml:space="preserve"> </w:t>
      </w:r>
      <w:r w:rsidRPr="00AE0D43">
        <w:rPr>
          <w:color w:val="231F20"/>
          <w:w w:val="105"/>
        </w:rPr>
        <w:t>görev</w:t>
      </w:r>
      <w:r w:rsidRPr="00AE0D43">
        <w:rPr>
          <w:color w:val="231F20"/>
          <w:spacing w:val="-14"/>
          <w:w w:val="105"/>
        </w:rPr>
        <w:t xml:space="preserve"> </w:t>
      </w:r>
      <w:r w:rsidRPr="00AE0D43">
        <w:rPr>
          <w:color w:val="231F20"/>
          <w:w w:val="105"/>
        </w:rPr>
        <w:t>için</w:t>
      </w:r>
      <w:r w:rsidRPr="00AE0D43">
        <w:rPr>
          <w:color w:val="231F20"/>
          <w:spacing w:val="-14"/>
          <w:w w:val="105"/>
        </w:rPr>
        <w:t xml:space="preserve"> </w:t>
      </w:r>
      <w:r w:rsidRPr="00AE0D43">
        <w:rPr>
          <w:color w:val="231F20"/>
          <w:w w:val="105"/>
        </w:rPr>
        <w:t>onu</w:t>
      </w:r>
      <w:r w:rsidRPr="00AE0D43">
        <w:rPr>
          <w:color w:val="231F20"/>
          <w:spacing w:val="-14"/>
          <w:w w:val="105"/>
        </w:rPr>
        <w:t xml:space="preserve"> </w:t>
      </w:r>
      <w:r w:rsidRPr="00AE0D43">
        <w:rPr>
          <w:color w:val="231F20"/>
          <w:w w:val="105"/>
        </w:rPr>
        <w:t>tebrik</w:t>
      </w:r>
      <w:r w:rsidRPr="00AE0D43">
        <w:rPr>
          <w:color w:val="231F20"/>
          <w:spacing w:val="-14"/>
          <w:w w:val="105"/>
        </w:rPr>
        <w:t xml:space="preserve"> </w:t>
      </w:r>
      <w:r w:rsidRPr="00AE0D43">
        <w:rPr>
          <w:color w:val="231F20"/>
          <w:w w:val="105"/>
        </w:rPr>
        <w:t>edin.</w:t>
      </w:r>
    </w:p>
    <w:p w:rsidR="002608B7" w:rsidRPr="00AE0D43" w:rsidRDefault="00707EA2">
      <w:pPr>
        <w:pStyle w:val="GvdeMetni"/>
        <w:spacing w:before="232" w:line="228" w:lineRule="auto"/>
        <w:ind w:right="38"/>
        <w:jc w:val="both"/>
      </w:pPr>
      <w:r w:rsidRPr="00AE0D43">
        <w:rPr>
          <w:color w:val="231F20"/>
          <w:w w:val="105"/>
        </w:rPr>
        <w:t>Çocuğa</w:t>
      </w:r>
      <w:r w:rsidRPr="00AE0D43">
        <w:rPr>
          <w:color w:val="231F20"/>
          <w:spacing w:val="-21"/>
          <w:w w:val="105"/>
        </w:rPr>
        <w:t xml:space="preserve"> </w:t>
      </w:r>
      <w:r w:rsidRPr="00AE0D43">
        <w:rPr>
          <w:color w:val="231F20"/>
          <w:w w:val="105"/>
        </w:rPr>
        <w:t>her</w:t>
      </w:r>
      <w:r w:rsidRPr="00AE0D43">
        <w:rPr>
          <w:color w:val="231F20"/>
          <w:spacing w:val="-21"/>
          <w:w w:val="105"/>
        </w:rPr>
        <w:t xml:space="preserve"> </w:t>
      </w:r>
      <w:r w:rsidRPr="00AE0D43">
        <w:rPr>
          <w:color w:val="231F20"/>
          <w:w w:val="105"/>
        </w:rPr>
        <w:t>şeyi</w:t>
      </w:r>
      <w:r w:rsidRPr="00AE0D43">
        <w:rPr>
          <w:color w:val="231F20"/>
          <w:spacing w:val="-20"/>
          <w:w w:val="105"/>
        </w:rPr>
        <w:t xml:space="preserve"> </w:t>
      </w:r>
      <w:r w:rsidRPr="00AE0D43">
        <w:rPr>
          <w:color w:val="231F20"/>
          <w:w w:val="105"/>
        </w:rPr>
        <w:t>çok</w:t>
      </w:r>
      <w:r w:rsidRPr="00AE0D43">
        <w:rPr>
          <w:color w:val="231F20"/>
          <w:spacing w:val="-21"/>
          <w:w w:val="105"/>
        </w:rPr>
        <w:t xml:space="preserve"> </w:t>
      </w:r>
      <w:r w:rsidRPr="00AE0D43">
        <w:rPr>
          <w:color w:val="231F20"/>
          <w:w w:val="105"/>
        </w:rPr>
        <w:t>açıklıkla</w:t>
      </w:r>
      <w:r w:rsidRPr="00AE0D43">
        <w:rPr>
          <w:color w:val="231F20"/>
          <w:spacing w:val="-21"/>
          <w:w w:val="105"/>
        </w:rPr>
        <w:t xml:space="preserve"> </w:t>
      </w:r>
      <w:r w:rsidRPr="00AE0D43">
        <w:rPr>
          <w:color w:val="231F20"/>
          <w:w w:val="105"/>
        </w:rPr>
        <w:t>söyleyin,</w:t>
      </w:r>
      <w:r w:rsidRPr="00AE0D43">
        <w:rPr>
          <w:color w:val="231F20"/>
          <w:spacing w:val="-20"/>
          <w:w w:val="105"/>
        </w:rPr>
        <w:t xml:space="preserve"> </w:t>
      </w:r>
      <w:r w:rsidRPr="00AE0D43">
        <w:rPr>
          <w:color w:val="231F20"/>
          <w:w w:val="105"/>
        </w:rPr>
        <w:t>Tutarlı</w:t>
      </w:r>
      <w:r w:rsidRPr="00AE0D43">
        <w:rPr>
          <w:color w:val="231F20"/>
          <w:spacing w:val="-21"/>
          <w:w w:val="105"/>
        </w:rPr>
        <w:t xml:space="preserve"> </w:t>
      </w:r>
      <w:r w:rsidRPr="00AE0D43">
        <w:rPr>
          <w:color w:val="231F20"/>
          <w:w w:val="105"/>
        </w:rPr>
        <w:t>olun: Bu çocuklara daha fazla zaman ayırmalısınız. Ev ödevlerini</w:t>
      </w:r>
      <w:r w:rsidRPr="00AE0D43">
        <w:rPr>
          <w:color w:val="231F20"/>
          <w:spacing w:val="-9"/>
          <w:w w:val="105"/>
        </w:rPr>
        <w:t xml:space="preserve"> </w:t>
      </w:r>
      <w:r w:rsidRPr="00AE0D43">
        <w:rPr>
          <w:color w:val="231F20"/>
          <w:w w:val="105"/>
        </w:rPr>
        <w:t>yapmaları</w:t>
      </w:r>
      <w:r w:rsidRPr="00AE0D43">
        <w:rPr>
          <w:color w:val="231F20"/>
          <w:spacing w:val="-9"/>
          <w:w w:val="105"/>
        </w:rPr>
        <w:t xml:space="preserve"> </w:t>
      </w:r>
      <w:r w:rsidRPr="00AE0D43">
        <w:rPr>
          <w:color w:val="231F20"/>
          <w:w w:val="105"/>
        </w:rPr>
        <w:t>için</w:t>
      </w:r>
      <w:r w:rsidRPr="00AE0D43">
        <w:rPr>
          <w:color w:val="231F20"/>
          <w:spacing w:val="-9"/>
          <w:w w:val="105"/>
        </w:rPr>
        <w:t xml:space="preserve"> </w:t>
      </w:r>
      <w:r w:rsidRPr="00AE0D43">
        <w:rPr>
          <w:color w:val="231F20"/>
          <w:w w:val="105"/>
        </w:rPr>
        <w:t>iyi</w:t>
      </w:r>
      <w:r w:rsidRPr="00AE0D43">
        <w:rPr>
          <w:color w:val="231F20"/>
          <w:spacing w:val="-9"/>
          <w:w w:val="105"/>
        </w:rPr>
        <w:t xml:space="preserve"> </w:t>
      </w:r>
      <w:r w:rsidRPr="00AE0D43">
        <w:rPr>
          <w:color w:val="231F20"/>
          <w:w w:val="105"/>
        </w:rPr>
        <w:t>bir</w:t>
      </w:r>
      <w:r w:rsidRPr="00AE0D43">
        <w:rPr>
          <w:color w:val="231F20"/>
          <w:spacing w:val="-9"/>
          <w:w w:val="105"/>
        </w:rPr>
        <w:t xml:space="preserve"> </w:t>
      </w:r>
      <w:r w:rsidRPr="00AE0D43">
        <w:rPr>
          <w:color w:val="231F20"/>
          <w:w w:val="105"/>
        </w:rPr>
        <w:t>yerleri</w:t>
      </w:r>
      <w:r w:rsidRPr="00AE0D43">
        <w:rPr>
          <w:color w:val="231F20"/>
          <w:spacing w:val="-9"/>
          <w:w w:val="105"/>
        </w:rPr>
        <w:t xml:space="preserve"> </w:t>
      </w:r>
      <w:r w:rsidRPr="00AE0D43">
        <w:rPr>
          <w:color w:val="231F20"/>
          <w:w w:val="105"/>
        </w:rPr>
        <w:t>olmalı</w:t>
      </w:r>
      <w:r w:rsidRPr="00AE0D43">
        <w:rPr>
          <w:color w:val="231F20"/>
          <w:spacing w:val="-9"/>
          <w:w w:val="105"/>
        </w:rPr>
        <w:t xml:space="preserve"> </w:t>
      </w:r>
      <w:r w:rsidRPr="00AE0D43">
        <w:rPr>
          <w:color w:val="231F20"/>
          <w:w w:val="105"/>
        </w:rPr>
        <w:t>ve</w:t>
      </w:r>
      <w:r w:rsidRPr="00AE0D43">
        <w:rPr>
          <w:color w:val="231F20"/>
          <w:spacing w:val="-9"/>
          <w:w w:val="105"/>
        </w:rPr>
        <w:t xml:space="preserve"> </w:t>
      </w:r>
      <w:r w:rsidRPr="00AE0D43">
        <w:rPr>
          <w:color w:val="231F20"/>
          <w:w w:val="105"/>
        </w:rPr>
        <w:t>bu- rası</w:t>
      </w:r>
      <w:r w:rsidRPr="00AE0D43">
        <w:rPr>
          <w:color w:val="231F20"/>
          <w:spacing w:val="-38"/>
          <w:w w:val="105"/>
        </w:rPr>
        <w:t xml:space="preserve"> </w:t>
      </w:r>
      <w:r w:rsidRPr="00AE0D43">
        <w:rPr>
          <w:color w:val="231F20"/>
          <w:w w:val="105"/>
        </w:rPr>
        <w:t>diğer</w:t>
      </w:r>
      <w:r w:rsidRPr="00AE0D43">
        <w:rPr>
          <w:color w:val="231F20"/>
          <w:spacing w:val="-37"/>
          <w:w w:val="105"/>
        </w:rPr>
        <w:t xml:space="preserve"> </w:t>
      </w:r>
      <w:r w:rsidRPr="00AE0D43">
        <w:rPr>
          <w:color w:val="231F20"/>
          <w:w w:val="105"/>
        </w:rPr>
        <w:t>insanlardan,</w:t>
      </w:r>
      <w:r w:rsidRPr="00AE0D43">
        <w:rPr>
          <w:color w:val="231F20"/>
          <w:spacing w:val="-37"/>
          <w:w w:val="105"/>
        </w:rPr>
        <w:t xml:space="preserve"> </w:t>
      </w:r>
      <w:r w:rsidRPr="00AE0D43">
        <w:rPr>
          <w:color w:val="231F20"/>
          <w:w w:val="105"/>
        </w:rPr>
        <w:t>TV</w:t>
      </w:r>
      <w:r w:rsidRPr="00AE0D43">
        <w:rPr>
          <w:color w:val="231F20"/>
          <w:spacing w:val="-37"/>
          <w:w w:val="105"/>
        </w:rPr>
        <w:t xml:space="preserve"> </w:t>
      </w:r>
      <w:r w:rsidRPr="00AE0D43">
        <w:rPr>
          <w:color w:val="231F20"/>
          <w:w w:val="105"/>
        </w:rPr>
        <w:t>ve</w:t>
      </w:r>
      <w:r w:rsidRPr="00AE0D43">
        <w:rPr>
          <w:color w:val="231F20"/>
          <w:spacing w:val="-37"/>
          <w:w w:val="105"/>
        </w:rPr>
        <w:t xml:space="preserve"> </w:t>
      </w:r>
      <w:r w:rsidRPr="00AE0D43">
        <w:rPr>
          <w:color w:val="231F20"/>
          <w:w w:val="105"/>
        </w:rPr>
        <w:t>oyunlardan</w:t>
      </w:r>
      <w:r w:rsidRPr="00AE0D43">
        <w:rPr>
          <w:color w:val="231F20"/>
          <w:spacing w:val="-37"/>
          <w:w w:val="105"/>
        </w:rPr>
        <w:t xml:space="preserve"> </w:t>
      </w:r>
      <w:r w:rsidRPr="00AE0D43">
        <w:rPr>
          <w:color w:val="231F20"/>
          <w:w w:val="105"/>
        </w:rPr>
        <w:t>uzak</w:t>
      </w:r>
      <w:r w:rsidRPr="00AE0D43">
        <w:rPr>
          <w:color w:val="231F20"/>
          <w:spacing w:val="-37"/>
          <w:w w:val="105"/>
        </w:rPr>
        <w:t xml:space="preserve"> </w:t>
      </w:r>
      <w:r w:rsidRPr="00AE0D43">
        <w:rPr>
          <w:color w:val="231F20"/>
          <w:w w:val="105"/>
        </w:rPr>
        <w:t>olma- lıdır. Bu çocukları kimseyle yarıştırmayın, örneğin takdir ve teşekkür alınca ödüllendirmeyi</w:t>
      </w:r>
      <w:r w:rsidRPr="00AE0D43">
        <w:rPr>
          <w:color w:val="231F20"/>
          <w:spacing w:val="-6"/>
          <w:w w:val="105"/>
        </w:rPr>
        <w:t xml:space="preserve"> </w:t>
      </w:r>
      <w:r w:rsidRPr="00AE0D43">
        <w:rPr>
          <w:color w:val="231F20"/>
          <w:w w:val="105"/>
        </w:rPr>
        <w:t>beklemek yerine daha küçük başarılarda ödüllendirin.</w:t>
      </w:r>
      <w:r w:rsidRPr="00AE0D43">
        <w:rPr>
          <w:color w:val="231F20"/>
          <w:spacing w:val="-29"/>
          <w:w w:val="105"/>
        </w:rPr>
        <w:t xml:space="preserve"> </w:t>
      </w:r>
      <w:r w:rsidRPr="00AE0D43">
        <w:rPr>
          <w:color w:val="231F20"/>
          <w:w w:val="105"/>
        </w:rPr>
        <w:t>Öğret- menleriyle sürekli diyalog halinde</w:t>
      </w:r>
      <w:r w:rsidRPr="00AE0D43">
        <w:rPr>
          <w:color w:val="231F20"/>
          <w:spacing w:val="-48"/>
          <w:w w:val="105"/>
        </w:rPr>
        <w:t xml:space="preserve"> </w:t>
      </w:r>
      <w:r w:rsidRPr="00AE0D43">
        <w:rPr>
          <w:color w:val="231F20"/>
          <w:w w:val="105"/>
        </w:rPr>
        <w:t>olun.</w:t>
      </w:r>
    </w:p>
    <w:p w:rsidR="002608B7" w:rsidRPr="00AE0D43" w:rsidRDefault="002608B7">
      <w:pPr>
        <w:pStyle w:val="GvdeMetni"/>
        <w:spacing w:before="7"/>
        <w:ind w:left="0"/>
        <w:rPr>
          <w:sz w:val="20"/>
        </w:rPr>
      </w:pPr>
    </w:p>
    <w:p w:rsidR="002608B7" w:rsidRPr="00AE0D43" w:rsidRDefault="00707EA2">
      <w:pPr>
        <w:pStyle w:val="GvdeMetni"/>
        <w:spacing w:line="228" w:lineRule="auto"/>
        <w:ind w:right="38"/>
        <w:jc w:val="both"/>
      </w:pPr>
      <w:r w:rsidRPr="00AE0D43">
        <w:rPr>
          <w:color w:val="231F20"/>
          <w:w w:val="105"/>
        </w:rPr>
        <w:t>Belirtilerini çocuğunuzda gözlerseniz Rehberlik Araştırma</w:t>
      </w:r>
      <w:r w:rsidRPr="00AE0D43">
        <w:rPr>
          <w:color w:val="231F20"/>
          <w:spacing w:val="-22"/>
          <w:w w:val="105"/>
        </w:rPr>
        <w:t xml:space="preserve"> </w:t>
      </w:r>
      <w:r w:rsidRPr="00AE0D43">
        <w:rPr>
          <w:color w:val="231F20"/>
          <w:w w:val="105"/>
        </w:rPr>
        <w:t>Merkezine</w:t>
      </w:r>
      <w:r w:rsidRPr="00AE0D43">
        <w:rPr>
          <w:color w:val="231F20"/>
          <w:spacing w:val="-22"/>
          <w:w w:val="105"/>
        </w:rPr>
        <w:t xml:space="preserve"> </w:t>
      </w:r>
      <w:r w:rsidRPr="00AE0D43">
        <w:rPr>
          <w:color w:val="231F20"/>
          <w:w w:val="105"/>
        </w:rPr>
        <w:t>ya</w:t>
      </w:r>
      <w:r w:rsidRPr="00AE0D43">
        <w:rPr>
          <w:color w:val="231F20"/>
          <w:spacing w:val="-22"/>
          <w:w w:val="105"/>
        </w:rPr>
        <w:t xml:space="preserve"> </w:t>
      </w:r>
      <w:r w:rsidRPr="00AE0D43">
        <w:rPr>
          <w:color w:val="231F20"/>
          <w:w w:val="105"/>
        </w:rPr>
        <w:t>da</w:t>
      </w:r>
      <w:r w:rsidRPr="00AE0D43">
        <w:rPr>
          <w:color w:val="231F20"/>
          <w:spacing w:val="-22"/>
          <w:w w:val="105"/>
        </w:rPr>
        <w:t xml:space="preserve"> </w:t>
      </w:r>
      <w:r w:rsidRPr="00AE0D43">
        <w:rPr>
          <w:color w:val="231F20"/>
          <w:w w:val="105"/>
        </w:rPr>
        <w:t>Hastanelerin</w:t>
      </w:r>
      <w:r w:rsidRPr="00AE0D43">
        <w:rPr>
          <w:color w:val="231F20"/>
          <w:spacing w:val="-22"/>
          <w:w w:val="105"/>
        </w:rPr>
        <w:t xml:space="preserve"> </w:t>
      </w:r>
      <w:r w:rsidRPr="00AE0D43">
        <w:rPr>
          <w:color w:val="231F20"/>
          <w:w w:val="105"/>
        </w:rPr>
        <w:t>çocuk</w:t>
      </w:r>
      <w:r w:rsidRPr="00AE0D43">
        <w:rPr>
          <w:color w:val="231F20"/>
          <w:spacing w:val="-22"/>
          <w:w w:val="105"/>
        </w:rPr>
        <w:t xml:space="preserve"> </w:t>
      </w:r>
      <w:r w:rsidRPr="00AE0D43">
        <w:rPr>
          <w:color w:val="231F20"/>
          <w:w w:val="105"/>
        </w:rPr>
        <w:t>psi- kiyatrisi bölümüne hemen</w:t>
      </w:r>
      <w:r w:rsidRPr="00AE0D43">
        <w:rPr>
          <w:color w:val="231F20"/>
          <w:spacing w:val="-42"/>
          <w:w w:val="105"/>
        </w:rPr>
        <w:t xml:space="preserve"> </w:t>
      </w:r>
      <w:r w:rsidRPr="00AE0D43">
        <w:rPr>
          <w:color w:val="231F20"/>
          <w:w w:val="105"/>
        </w:rPr>
        <w:t>başvurun.</w:t>
      </w:r>
    </w:p>
    <w:p w:rsidR="002608B7" w:rsidRPr="00AE0D43" w:rsidRDefault="00707EA2">
      <w:pPr>
        <w:pStyle w:val="GvdeMetni"/>
        <w:spacing w:before="103" w:line="228" w:lineRule="auto"/>
        <w:ind w:right="115"/>
        <w:jc w:val="both"/>
      </w:pPr>
      <w:r w:rsidRPr="00AE0D43">
        <w:br w:type="column"/>
      </w:r>
      <w:r w:rsidRPr="00AE0D43">
        <w:rPr>
          <w:color w:val="231F20"/>
        </w:rPr>
        <w:lastRenderedPageBreak/>
        <w:t xml:space="preserve">Çocuğunuzun </w:t>
      </w:r>
      <w:r w:rsidRPr="00AE0D43">
        <w:rPr>
          <w:color w:val="231F20"/>
          <w:spacing w:val="3"/>
        </w:rPr>
        <w:t xml:space="preserve">DEHBolduğugerçeğinikabuledinvebu </w:t>
      </w:r>
      <w:r w:rsidRPr="00AE0D43">
        <w:rPr>
          <w:color w:val="231F20"/>
        </w:rPr>
        <w:t>duruma yönelik, ailenizin tepkilerine, arkadaşlarını- zın ve daha geniş toplumun tepkilerine alışın. Gelen tepkilerden</w:t>
      </w:r>
      <w:r w:rsidR="004B46E9">
        <w:rPr>
          <w:color w:val="231F20"/>
        </w:rPr>
        <w:t xml:space="preserve"> </w:t>
      </w:r>
      <w:r w:rsidRPr="00AE0D43">
        <w:rPr>
          <w:color w:val="231F20"/>
        </w:rPr>
        <w:t>dolayıkendinizi,çocuğunuzu</w:t>
      </w:r>
      <w:r w:rsidR="004B46E9">
        <w:rPr>
          <w:color w:val="231F20"/>
        </w:rPr>
        <w:t xml:space="preserve"> </w:t>
      </w:r>
      <w:r w:rsidRPr="00AE0D43">
        <w:rPr>
          <w:color w:val="231F20"/>
        </w:rPr>
        <w:t>suçlamayın. DEHB çocukların sağlıkla, eğitimle ilgili  hiz-  metlere nasıl ulaşacaklarını öğrenin ve çocu- ğunuzla çalışan profesyonellerle ilişki kurun. Çocuğun  aşırı  hareketliliğini  ortadan   kaldırma-  ya çalışmak  çocuğu  aşağılamak  eleştirmek  di- ğer   çocukları   örnek   göstermek   doğru   değil- dir. Çocuğun güven duygusunu ve benlik say-  gısını örseleyecek bu davranışlardan kaçının. Çocuğun enerjisini boşaltabileceği ve doyum sağla- yabileceği bazı uğraşlar edinmesine olanak</w:t>
      </w:r>
      <w:r w:rsidRPr="00AE0D43">
        <w:rPr>
          <w:color w:val="231F20"/>
          <w:spacing w:val="26"/>
        </w:rPr>
        <w:t xml:space="preserve"> </w:t>
      </w:r>
      <w:r w:rsidRPr="00AE0D43">
        <w:rPr>
          <w:color w:val="231F20"/>
        </w:rPr>
        <w:t>tanıyın.</w:t>
      </w:r>
    </w:p>
    <w:p w:rsidR="002608B7" w:rsidRPr="00AE0D43" w:rsidRDefault="002608B7">
      <w:pPr>
        <w:pStyle w:val="GvdeMetni"/>
        <w:spacing w:before="5"/>
        <w:ind w:left="0"/>
        <w:rPr>
          <w:sz w:val="20"/>
        </w:rPr>
      </w:pPr>
    </w:p>
    <w:p w:rsidR="002608B7" w:rsidRPr="00AE0D43" w:rsidRDefault="00707EA2">
      <w:pPr>
        <w:pStyle w:val="GvdeMetni"/>
        <w:tabs>
          <w:tab w:val="left" w:pos="2343"/>
          <w:tab w:val="left" w:pos="3931"/>
        </w:tabs>
        <w:spacing w:line="228" w:lineRule="auto"/>
        <w:ind w:right="114"/>
        <w:jc w:val="both"/>
      </w:pPr>
      <w:r w:rsidRPr="00AE0D43">
        <w:rPr>
          <w:color w:val="231F20"/>
        </w:rPr>
        <w:t>Çocuğunuzun</w:t>
      </w:r>
      <w:r w:rsidRPr="00AE0D43">
        <w:rPr>
          <w:color w:val="231F20"/>
        </w:rPr>
        <w:tab/>
        <w:t>olumlu</w:t>
      </w:r>
      <w:r w:rsidRPr="00AE0D43">
        <w:rPr>
          <w:color w:val="231F20"/>
        </w:rPr>
        <w:tab/>
        <w:t>davranışları- nı  görün  ve  hemen  geri   bildirimde   bulunun.   Ne  olursa   olsun   fiziksel   cezaya   başvur-  mayın.   Fiziksel   cezanın   işe    yaramayacağı-    nı sorunları daha da artıracağını unutmayın. Çocuğunuza  yerine   getirebileceği   sorumluluk-  lar verin ve yerine getirdiğinde</w:t>
      </w:r>
      <w:r w:rsidRPr="00AE0D43">
        <w:rPr>
          <w:color w:val="231F20"/>
          <w:spacing w:val="56"/>
        </w:rPr>
        <w:t xml:space="preserve"> </w:t>
      </w:r>
      <w:r w:rsidRPr="00AE0D43">
        <w:rPr>
          <w:color w:val="231F20"/>
        </w:rPr>
        <w:t>ödüllendirin.</w:t>
      </w:r>
    </w:p>
    <w:p w:rsidR="002608B7" w:rsidRPr="00AE0D43" w:rsidRDefault="002608B7">
      <w:pPr>
        <w:pStyle w:val="GvdeMetni"/>
        <w:ind w:left="0"/>
        <w:rPr>
          <w:sz w:val="26"/>
        </w:rPr>
      </w:pPr>
    </w:p>
    <w:p w:rsidR="002608B7" w:rsidRPr="00AE0D43" w:rsidRDefault="002608B7">
      <w:pPr>
        <w:pStyle w:val="GvdeMetni"/>
        <w:ind w:left="0"/>
        <w:rPr>
          <w:sz w:val="26"/>
        </w:rPr>
      </w:pPr>
    </w:p>
    <w:p w:rsidR="002608B7" w:rsidRPr="00AE0D43" w:rsidRDefault="002608B7">
      <w:pPr>
        <w:pStyle w:val="GvdeMetni"/>
        <w:spacing w:before="5"/>
        <w:ind w:left="0"/>
        <w:rPr>
          <w:sz w:val="30"/>
        </w:rPr>
      </w:pPr>
    </w:p>
    <w:p w:rsidR="002608B7" w:rsidRPr="001824C4" w:rsidRDefault="00707EA2">
      <w:pPr>
        <w:pStyle w:val="GvdeMetni"/>
        <w:rPr>
          <w:i/>
        </w:rPr>
      </w:pPr>
      <w:r w:rsidRPr="001824C4">
        <w:rPr>
          <w:i/>
          <w:color w:val="231F20"/>
        </w:rPr>
        <w:t>Kaynakça:</w:t>
      </w:r>
    </w:p>
    <w:p w:rsidR="002608B7" w:rsidRPr="00AE0D43" w:rsidRDefault="002608B7">
      <w:pPr>
        <w:pStyle w:val="GvdeMetni"/>
        <w:spacing w:before="8"/>
        <w:ind w:left="0"/>
        <w:rPr>
          <w:sz w:val="20"/>
        </w:rPr>
      </w:pPr>
    </w:p>
    <w:p w:rsidR="002608B7" w:rsidRPr="00AE0D43" w:rsidRDefault="00707EA2">
      <w:pPr>
        <w:spacing w:line="228" w:lineRule="auto"/>
        <w:ind w:left="117" w:right="99"/>
        <w:jc w:val="both"/>
        <w:rPr>
          <w:i/>
        </w:rPr>
      </w:pPr>
      <w:r w:rsidRPr="00AE0D43">
        <w:rPr>
          <w:i/>
          <w:color w:val="231F20"/>
        </w:rPr>
        <w:t xml:space="preserve">American </w:t>
      </w:r>
      <w:r w:rsidRPr="00AE0D43">
        <w:rPr>
          <w:i/>
          <w:color w:val="231F20"/>
          <w:spacing w:val="-3"/>
        </w:rPr>
        <w:t xml:space="preserve">Psychiatric </w:t>
      </w:r>
      <w:r w:rsidRPr="00AE0D43">
        <w:rPr>
          <w:i/>
          <w:color w:val="231F20"/>
        </w:rPr>
        <w:t xml:space="preserve">Association. Diagnostic </w:t>
      </w:r>
      <w:r w:rsidRPr="00AE0D43">
        <w:rPr>
          <w:i/>
          <w:color w:val="231F20"/>
          <w:spacing w:val="-2"/>
        </w:rPr>
        <w:t xml:space="preserve">and </w:t>
      </w:r>
      <w:r w:rsidRPr="00AE0D43">
        <w:rPr>
          <w:i/>
          <w:color w:val="231F20"/>
        </w:rPr>
        <w:t xml:space="preserve">Statis- tical </w:t>
      </w:r>
      <w:r w:rsidRPr="00AE0D43">
        <w:rPr>
          <w:i/>
          <w:color w:val="231F20"/>
          <w:spacing w:val="-4"/>
        </w:rPr>
        <w:t xml:space="preserve">Manual </w:t>
      </w:r>
      <w:r w:rsidRPr="00AE0D43">
        <w:rPr>
          <w:i/>
          <w:color w:val="231F20"/>
        </w:rPr>
        <w:t xml:space="preserve">of </w:t>
      </w:r>
      <w:r w:rsidRPr="00AE0D43">
        <w:rPr>
          <w:i/>
          <w:color w:val="231F20"/>
          <w:spacing w:val="-3"/>
        </w:rPr>
        <w:t xml:space="preserve">Mental </w:t>
      </w:r>
      <w:r w:rsidRPr="00AE0D43">
        <w:rPr>
          <w:i/>
          <w:color w:val="231F20"/>
        </w:rPr>
        <w:t xml:space="preserve">Disorders. 4th ed. </w:t>
      </w:r>
      <w:r w:rsidRPr="00AE0D43">
        <w:rPr>
          <w:i/>
          <w:color w:val="231F20"/>
          <w:spacing w:val="-4"/>
        </w:rPr>
        <w:t xml:space="preserve">Washington, </w:t>
      </w:r>
      <w:r w:rsidRPr="00AE0D43">
        <w:rPr>
          <w:i/>
          <w:color w:val="231F20"/>
        </w:rPr>
        <w:t xml:space="preserve">DC: American </w:t>
      </w:r>
      <w:r w:rsidRPr="00AE0D43">
        <w:rPr>
          <w:i/>
          <w:color w:val="231F20"/>
          <w:spacing w:val="-3"/>
        </w:rPr>
        <w:t xml:space="preserve">Psychiatric </w:t>
      </w:r>
      <w:r w:rsidRPr="00AE0D43">
        <w:rPr>
          <w:i/>
          <w:color w:val="231F20"/>
        </w:rPr>
        <w:t xml:space="preserve">Press; 2000.***Dikkat Eksik- liği ve </w:t>
      </w:r>
      <w:r w:rsidRPr="00AE0D43">
        <w:rPr>
          <w:i/>
          <w:color w:val="231F20"/>
          <w:spacing w:val="-3"/>
        </w:rPr>
        <w:t xml:space="preserve">Hiperaktivite </w:t>
      </w:r>
      <w:r w:rsidRPr="00AE0D43">
        <w:rPr>
          <w:i/>
          <w:color w:val="231F20"/>
        </w:rPr>
        <w:t xml:space="preserve">Bozuklukları, Doç. Dr.***https:// </w:t>
      </w:r>
      <w:hyperlink r:id="rId5">
        <w:r w:rsidRPr="00AE0D43">
          <w:rPr>
            <w:i/>
            <w:color w:val="231F20"/>
            <w:spacing w:val="13"/>
            <w:w w:val="95"/>
          </w:rPr>
          <w:t>www.academia.edu/27037653/When_appearances_</w:t>
        </w:r>
      </w:hyperlink>
      <w:r w:rsidRPr="00AE0D43">
        <w:rPr>
          <w:i/>
          <w:color w:val="231F20"/>
          <w:spacing w:val="13"/>
          <w:w w:val="95"/>
        </w:rPr>
        <w:t xml:space="preserve"> </w:t>
      </w:r>
      <w:r w:rsidRPr="00AE0D43">
        <w:rPr>
          <w:i/>
          <w:color w:val="231F20"/>
          <w:spacing w:val="7"/>
          <w:w w:val="95"/>
        </w:rPr>
        <w:t xml:space="preserve">can_deceive_final_diagnoses_in_a_child_psychiatric_ </w:t>
      </w:r>
      <w:r w:rsidRPr="00AE0D43">
        <w:rPr>
          <w:i/>
          <w:color w:val="231F20"/>
          <w:spacing w:val="2"/>
          <w:w w:val="95"/>
        </w:rPr>
        <w:t>unit?auto=view&amp;campaign=weekly_digest***h</w:t>
      </w:r>
      <w:hyperlink r:id="rId6">
        <w:r w:rsidRPr="00AE0D43">
          <w:rPr>
            <w:i/>
            <w:color w:val="231F20"/>
            <w:spacing w:val="2"/>
            <w:w w:val="95"/>
          </w:rPr>
          <w:t>ttp:/w</w:t>
        </w:r>
      </w:hyperlink>
      <w:r w:rsidRPr="00AE0D43">
        <w:rPr>
          <w:i/>
          <w:color w:val="231F20"/>
          <w:spacing w:val="2"/>
          <w:w w:val="95"/>
        </w:rPr>
        <w:t>ww. dikkateksikligi.net***</w:t>
      </w:r>
      <w:r w:rsidRPr="00AE0D43">
        <w:rPr>
          <w:i/>
          <w:color w:val="006620"/>
          <w:spacing w:val="2"/>
          <w:w w:val="95"/>
        </w:rPr>
        <w:t xml:space="preserve">mebk12.meb.gov.tr/meb_iys_dosya- </w:t>
      </w:r>
      <w:r w:rsidRPr="00AE0D43">
        <w:rPr>
          <w:i/>
          <w:color w:val="006620"/>
          <w:spacing w:val="3"/>
          <w:w w:val="95"/>
        </w:rPr>
        <w:t>lar/.../19030958_dkkateksklvealelerenerler.ppt</w:t>
      </w:r>
      <w:r w:rsidRPr="00AE0D43">
        <w:rPr>
          <w:i/>
          <w:color w:val="231F20"/>
          <w:spacing w:val="3"/>
          <w:w w:val="95"/>
        </w:rPr>
        <w:t xml:space="preserve">***Nilgün </w:t>
      </w:r>
      <w:r w:rsidRPr="00AE0D43">
        <w:rPr>
          <w:i/>
          <w:color w:val="231F20"/>
        </w:rPr>
        <w:t>Uras</w:t>
      </w:r>
      <w:r w:rsidRPr="00AE0D43">
        <w:rPr>
          <w:i/>
          <w:color w:val="231F20"/>
          <w:spacing w:val="-23"/>
        </w:rPr>
        <w:t xml:space="preserve"> </w:t>
      </w:r>
      <w:r w:rsidRPr="00AE0D43">
        <w:rPr>
          <w:i/>
          <w:color w:val="231F20"/>
          <w:spacing w:val="2"/>
        </w:rPr>
        <w:t>Sağlam</w:t>
      </w:r>
      <w:r w:rsidRPr="00AE0D43">
        <w:rPr>
          <w:i/>
          <w:color w:val="231F20"/>
          <w:spacing w:val="-23"/>
        </w:rPr>
        <w:t xml:space="preserve"> </w:t>
      </w:r>
      <w:r w:rsidRPr="00AE0D43">
        <w:rPr>
          <w:i/>
          <w:color w:val="231F20"/>
        </w:rPr>
        <w:t>,</w:t>
      </w:r>
      <w:r w:rsidRPr="00AE0D43">
        <w:rPr>
          <w:i/>
          <w:color w:val="231F20"/>
          <w:spacing w:val="-23"/>
        </w:rPr>
        <w:t xml:space="preserve"> </w:t>
      </w:r>
      <w:r w:rsidRPr="00AE0D43">
        <w:rPr>
          <w:i/>
          <w:color w:val="231F20"/>
        </w:rPr>
        <w:t>Klinik</w:t>
      </w:r>
      <w:r w:rsidRPr="00AE0D43">
        <w:rPr>
          <w:i/>
          <w:color w:val="231F20"/>
          <w:spacing w:val="-22"/>
        </w:rPr>
        <w:t xml:space="preserve"> </w:t>
      </w:r>
      <w:r w:rsidRPr="00AE0D43">
        <w:rPr>
          <w:i/>
          <w:color w:val="231F20"/>
        </w:rPr>
        <w:t>Psikolog,MA***Psikiyatrist</w:t>
      </w:r>
      <w:r w:rsidRPr="00AE0D43">
        <w:rPr>
          <w:i/>
          <w:color w:val="231F20"/>
          <w:spacing w:val="-29"/>
        </w:rPr>
        <w:t xml:space="preserve"> </w:t>
      </w:r>
      <w:r w:rsidRPr="00AE0D43">
        <w:rPr>
          <w:i/>
          <w:color w:val="231F20"/>
          <w:spacing w:val="-3"/>
        </w:rPr>
        <w:t>Uzm.</w:t>
      </w:r>
      <w:r w:rsidRPr="00AE0D43">
        <w:rPr>
          <w:i/>
          <w:color w:val="231F20"/>
          <w:spacing w:val="-28"/>
        </w:rPr>
        <w:t xml:space="preserve"> </w:t>
      </w:r>
      <w:r w:rsidRPr="00AE0D43">
        <w:rPr>
          <w:i/>
          <w:color w:val="231F20"/>
          <w:spacing w:val="-6"/>
        </w:rPr>
        <w:t xml:space="preserve">Dr. </w:t>
      </w:r>
      <w:r w:rsidRPr="00AE0D43">
        <w:rPr>
          <w:i/>
          <w:color w:val="231F20"/>
        </w:rPr>
        <w:t>Zengibar</w:t>
      </w:r>
      <w:r w:rsidRPr="00AE0D43">
        <w:rPr>
          <w:i/>
          <w:color w:val="231F20"/>
          <w:spacing w:val="-6"/>
        </w:rPr>
        <w:t xml:space="preserve"> </w:t>
      </w:r>
      <w:r w:rsidRPr="00AE0D43">
        <w:rPr>
          <w:i/>
          <w:color w:val="231F20"/>
          <w:spacing w:val="-3"/>
        </w:rPr>
        <w:t>Özarslan</w:t>
      </w:r>
    </w:p>
    <w:sectPr w:rsidR="002608B7" w:rsidRPr="00AE0D43" w:rsidSect="002608B7">
      <w:pgSz w:w="11910" w:h="16840"/>
      <w:pgMar w:top="660" w:right="620" w:bottom="280" w:left="620" w:header="708" w:footer="708" w:gutter="0"/>
      <w:cols w:num="2" w:space="708" w:equalWidth="0">
        <w:col w:w="5254" w:space="82"/>
        <w:col w:w="5334"/>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944"/>
    <w:multiLevelType w:val="hybridMultilevel"/>
    <w:tmpl w:val="28BE84A8"/>
    <w:lvl w:ilvl="0" w:tplc="902A0552">
      <w:start w:val="1"/>
      <w:numFmt w:val="upperLetter"/>
      <w:lvlText w:val="%1."/>
      <w:lvlJc w:val="left"/>
      <w:pPr>
        <w:ind w:left="326" w:hanging="210"/>
        <w:jc w:val="left"/>
      </w:pPr>
      <w:rPr>
        <w:rFonts w:ascii="Arial" w:eastAsia="Arial" w:hAnsi="Arial" w:cs="Arial" w:hint="default"/>
        <w:color w:val="231F20"/>
        <w:spacing w:val="5"/>
        <w:w w:val="95"/>
        <w:sz w:val="20"/>
        <w:szCs w:val="20"/>
      </w:rPr>
    </w:lvl>
    <w:lvl w:ilvl="1" w:tplc="98161D2A">
      <w:numFmt w:val="bullet"/>
      <w:lvlText w:val="•"/>
      <w:lvlJc w:val="left"/>
      <w:pPr>
        <w:ind w:left="813" w:hanging="210"/>
      </w:pPr>
      <w:rPr>
        <w:rFonts w:hint="default"/>
      </w:rPr>
    </w:lvl>
    <w:lvl w:ilvl="2" w:tplc="2832540A">
      <w:numFmt w:val="bullet"/>
      <w:lvlText w:val="•"/>
      <w:lvlJc w:val="left"/>
      <w:pPr>
        <w:ind w:left="1307" w:hanging="210"/>
      </w:pPr>
      <w:rPr>
        <w:rFonts w:hint="default"/>
      </w:rPr>
    </w:lvl>
    <w:lvl w:ilvl="3" w:tplc="7D000A30">
      <w:numFmt w:val="bullet"/>
      <w:lvlText w:val="•"/>
      <w:lvlJc w:val="left"/>
      <w:pPr>
        <w:ind w:left="1801" w:hanging="210"/>
      </w:pPr>
      <w:rPr>
        <w:rFonts w:hint="default"/>
      </w:rPr>
    </w:lvl>
    <w:lvl w:ilvl="4" w:tplc="309AF4D4">
      <w:numFmt w:val="bullet"/>
      <w:lvlText w:val="•"/>
      <w:lvlJc w:val="left"/>
      <w:pPr>
        <w:ind w:left="2295" w:hanging="210"/>
      </w:pPr>
      <w:rPr>
        <w:rFonts w:hint="default"/>
      </w:rPr>
    </w:lvl>
    <w:lvl w:ilvl="5" w:tplc="FA52ABD4">
      <w:numFmt w:val="bullet"/>
      <w:lvlText w:val="•"/>
      <w:lvlJc w:val="left"/>
      <w:pPr>
        <w:ind w:left="2789" w:hanging="210"/>
      </w:pPr>
      <w:rPr>
        <w:rFonts w:hint="default"/>
      </w:rPr>
    </w:lvl>
    <w:lvl w:ilvl="6" w:tplc="62AE226E">
      <w:numFmt w:val="bullet"/>
      <w:lvlText w:val="•"/>
      <w:lvlJc w:val="left"/>
      <w:pPr>
        <w:ind w:left="3283" w:hanging="210"/>
      </w:pPr>
      <w:rPr>
        <w:rFonts w:hint="default"/>
      </w:rPr>
    </w:lvl>
    <w:lvl w:ilvl="7" w:tplc="1774264A">
      <w:numFmt w:val="bullet"/>
      <w:lvlText w:val="•"/>
      <w:lvlJc w:val="left"/>
      <w:pPr>
        <w:ind w:left="3776" w:hanging="210"/>
      </w:pPr>
      <w:rPr>
        <w:rFonts w:hint="default"/>
      </w:rPr>
    </w:lvl>
    <w:lvl w:ilvl="8" w:tplc="51B4F124">
      <w:numFmt w:val="bullet"/>
      <w:lvlText w:val="•"/>
      <w:lvlJc w:val="left"/>
      <w:pPr>
        <w:ind w:left="4270" w:hanging="210"/>
      </w:pPr>
      <w:rPr>
        <w:rFonts w:hint="default"/>
      </w:rPr>
    </w:lvl>
  </w:abstractNum>
  <w:abstractNum w:abstractNumId="1">
    <w:nsid w:val="1FB50DC2"/>
    <w:multiLevelType w:val="hybridMultilevel"/>
    <w:tmpl w:val="2DA8EB1C"/>
    <w:lvl w:ilvl="0" w:tplc="15FA6F1A">
      <w:start w:val="1"/>
      <w:numFmt w:val="decimal"/>
      <w:lvlText w:val="%1."/>
      <w:lvlJc w:val="left"/>
      <w:pPr>
        <w:ind w:left="364" w:hanging="248"/>
        <w:jc w:val="left"/>
      </w:pPr>
      <w:rPr>
        <w:rFonts w:ascii="Arial" w:eastAsia="Arial" w:hAnsi="Arial" w:cs="Arial" w:hint="default"/>
        <w:color w:val="231F20"/>
        <w:spacing w:val="0"/>
        <w:w w:val="97"/>
        <w:sz w:val="22"/>
        <w:szCs w:val="22"/>
      </w:rPr>
    </w:lvl>
    <w:lvl w:ilvl="1" w:tplc="AD147A12">
      <w:numFmt w:val="bullet"/>
      <w:lvlText w:val="•"/>
      <w:lvlJc w:val="left"/>
      <w:pPr>
        <w:ind w:left="856" w:hanging="248"/>
      </w:pPr>
      <w:rPr>
        <w:rFonts w:hint="default"/>
      </w:rPr>
    </w:lvl>
    <w:lvl w:ilvl="2" w:tplc="A9C2EA50">
      <w:numFmt w:val="bullet"/>
      <w:lvlText w:val="•"/>
      <w:lvlJc w:val="left"/>
      <w:pPr>
        <w:ind w:left="1353" w:hanging="248"/>
      </w:pPr>
      <w:rPr>
        <w:rFonts w:hint="default"/>
      </w:rPr>
    </w:lvl>
    <w:lvl w:ilvl="3" w:tplc="9822F96E">
      <w:numFmt w:val="bullet"/>
      <w:lvlText w:val="•"/>
      <w:lvlJc w:val="left"/>
      <w:pPr>
        <w:ind w:left="1850" w:hanging="248"/>
      </w:pPr>
      <w:rPr>
        <w:rFonts w:hint="default"/>
      </w:rPr>
    </w:lvl>
    <w:lvl w:ilvl="4" w:tplc="ACCA74A4">
      <w:numFmt w:val="bullet"/>
      <w:lvlText w:val="•"/>
      <w:lvlJc w:val="left"/>
      <w:pPr>
        <w:ind w:left="2347" w:hanging="248"/>
      </w:pPr>
      <w:rPr>
        <w:rFonts w:hint="default"/>
      </w:rPr>
    </w:lvl>
    <w:lvl w:ilvl="5" w:tplc="3F167EEA">
      <w:numFmt w:val="bullet"/>
      <w:lvlText w:val="•"/>
      <w:lvlJc w:val="left"/>
      <w:pPr>
        <w:ind w:left="2844" w:hanging="248"/>
      </w:pPr>
      <w:rPr>
        <w:rFonts w:hint="default"/>
      </w:rPr>
    </w:lvl>
    <w:lvl w:ilvl="6" w:tplc="4964E4DC">
      <w:numFmt w:val="bullet"/>
      <w:lvlText w:val="•"/>
      <w:lvlJc w:val="left"/>
      <w:pPr>
        <w:ind w:left="3341" w:hanging="248"/>
      </w:pPr>
      <w:rPr>
        <w:rFonts w:hint="default"/>
      </w:rPr>
    </w:lvl>
    <w:lvl w:ilvl="7" w:tplc="5D026AC4">
      <w:numFmt w:val="bullet"/>
      <w:lvlText w:val="•"/>
      <w:lvlJc w:val="left"/>
      <w:pPr>
        <w:ind w:left="3838" w:hanging="248"/>
      </w:pPr>
      <w:rPr>
        <w:rFonts w:hint="default"/>
      </w:rPr>
    </w:lvl>
    <w:lvl w:ilvl="8" w:tplc="6BC4AF7A">
      <w:numFmt w:val="bullet"/>
      <w:lvlText w:val="•"/>
      <w:lvlJc w:val="left"/>
      <w:pPr>
        <w:ind w:left="4335" w:hanging="248"/>
      </w:pPr>
      <w:rPr>
        <w:rFonts w:hint="default"/>
      </w:rPr>
    </w:lvl>
  </w:abstractNum>
  <w:abstractNum w:abstractNumId="2">
    <w:nsid w:val="35A408AC"/>
    <w:multiLevelType w:val="hybridMultilevel"/>
    <w:tmpl w:val="B6961814"/>
    <w:lvl w:ilvl="0" w:tplc="23D645D8">
      <w:start w:val="1"/>
      <w:numFmt w:val="upperLetter"/>
      <w:lvlText w:val="%1."/>
      <w:lvlJc w:val="left"/>
      <w:pPr>
        <w:ind w:left="117" w:hanging="268"/>
        <w:jc w:val="left"/>
      </w:pPr>
      <w:rPr>
        <w:rFonts w:ascii="Arial" w:eastAsia="Arial" w:hAnsi="Arial" w:cs="Arial" w:hint="default"/>
        <w:color w:val="231F20"/>
        <w:spacing w:val="0"/>
        <w:w w:val="95"/>
        <w:sz w:val="22"/>
        <w:szCs w:val="22"/>
      </w:rPr>
    </w:lvl>
    <w:lvl w:ilvl="1" w:tplc="0590CA0E">
      <w:start w:val="1"/>
      <w:numFmt w:val="decimal"/>
      <w:lvlText w:val="%2."/>
      <w:lvlJc w:val="left"/>
      <w:pPr>
        <w:ind w:left="364" w:hanging="248"/>
        <w:jc w:val="left"/>
      </w:pPr>
      <w:rPr>
        <w:rFonts w:ascii="Arial" w:eastAsia="Arial" w:hAnsi="Arial" w:cs="Arial" w:hint="default"/>
        <w:color w:val="231F20"/>
        <w:spacing w:val="0"/>
        <w:w w:val="97"/>
        <w:sz w:val="22"/>
        <w:szCs w:val="22"/>
      </w:rPr>
    </w:lvl>
    <w:lvl w:ilvl="2" w:tplc="F5020208">
      <w:numFmt w:val="bullet"/>
      <w:lvlText w:val="•"/>
      <w:lvlJc w:val="left"/>
      <w:pPr>
        <w:ind w:left="912" w:hanging="248"/>
      </w:pPr>
      <w:rPr>
        <w:rFonts w:hint="default"/>
      </w:rPr>
    </w:lvl>
    <w:lvl w:ilvl="3" w:tplc="6602B766">
      <w:numFmt w:val="bullet"/>
      <w:lvlText w:val="•"/>
      <w:lvlJc w:val="left"/>
      <w:pPr>
        <w:ind w:left="1464" w:hanging="248"/>
      </w:pPr>
      <w:rPr>
        <w:rFonts w:hint="default"/>
      </w:rPr>
    </w:lvl>
    <w:lvl w:ilvl="4" w:tplc="759C78F2">
      <w:numFmt w:val="bullet"/>
      <w:lvlText w:val="•"/>
      <w:lvlJc w:val="left"/>
      <w:pPr>
        <w:ind w:left="2016" w:hanging="248"/>
      </w:pPr>
      <w:rPr>
        <w:rFonts w:hint="default"/>
      </w:rPr>
    </w:lvl>
    <w:lvl w:ilvl="5" w:tplc="76A0718E">
      <w:numFmt w:val="bullet"/>
      <w:lvlText w:val="•"/>
      <w:lvlJc w:val="left"/>
      <w:pPr>
        <w:ind w:left="2568" w:hanging="248"/>
      </w:pPr>
      <w:rPr>
        <w:rFonts w:hint="default"/>
      </w:rPr>
    </w:lvl>
    <w:lvl w:ilvl="6" w:tplc="D8386DAE">
      <w:numFmt w:val="bullet"/>
      <w:lvlText w:val="•"/>
      <w:lvlJc w:val="left"/>
      <w:pPr>
        <w:ind w:left="3120" w:hanging="248"/>
      </w:pPr>
      <w:rPr>
        <w:rFonts w:hint="default"/>
      </w:rPr>
    </w:lvl>
    <w:lvl w:ilvl="7" w:tplc="0B32F7E8">
      <w:numFmt w:val="bullet"/>
      <w:lvlText w:val="•"/>
      <w:lvlJc w:val="left"/>
      <w:pPr>
        <w:ind w:left="3673" w:hanging="248"/>
      </w:pPr>
      <w:rPr>
        <w:rFonts w:hint="default"/>
      </w:rPr>
    </w:lvl>
    <w:lvl w:ilvl="8" w:tplc="237CB540">
      <w:numFmt w:val="bullet"/>
      <w:lvlText w:val="•"/>
      <w:lvlJc w:val="left"/>
      <w:pPr>
        <w:ind w:left="4225" w:hanging="248"/>
      </w:pPr>
      <w:rPr>
        <w:rFonts w:hint="default"/>
      </w:rPr>
    </w:lvl>
  </w:abstractNum>
  <w:abstractNum w:abstractNumId="3">
    <w:nsid w:val="47636CC1"/>
    <w:multiLevelType w:val="hybridMultilevel"/>
    <w:tmpl w:val="CB5AE9F8"/>
    <w:lvl w:ilvl="0" w:tplc="5ACCC156">
      <w:start w:val="1"/>
      <w:numFmt w:val="upperLetter"/>
      <w:lvlText w:val="%1."/>
      <w:lvlJc w:val="left"/>
      <w:pPr>
        <w:ind w:left="117" w:hanging="268"/>
        <w:jc w:val="left"/>
      </w:pPr>
      <w:rPr>
        <w:rFonts w:ascii="Arial" w:eastAsia="Arial" w:hAnsi="Arial" w:cs="Arial" w:hint="default"/>
        <w:color w:val="231F20"/>
        <w:spacing w:val="0"/>
        <w:w w:val="95"/>
        <w:sz w:val="22"/>
        <w:szCs w:val="22"/>
      </w:rPr>
    </w:lvl>
    <w:lvl w:ilvl="1" w:tplc="A2562ABE">
      <w:numFmt w:val="bullet"/>
      <w:lvlText w:val="•"/>
      <w:lvlJc w:val="left"/>
      <w:pPr>
        <w:ind w:left="633" w:hanging="268"/>
      </w:pPr>
      <w:rPr>
        <w:rFonts w:hint="default"/>
      </w:rPr>
    </w:lvl>
    <w:lvl w:ilvl="2" w:tplc="1BF6FE92">
      <w:numFmt w:val="bullet"/>
      <w:lvlText w:val="•"/>
      <w:lvlJc w:val="left"/>
      <w:pPr>
        <w:ind w:left="1147" w:hanging="268"/>
      </w:pPr>
      <w:rPr>
        <w:rFonts w:hint="default"/>
      </w:rPr>
    </w:lvl>
    <w:lvl w:ilvl="3" w:tplc="E1565B5A">
      <w:numFmt w:val="bullet"/>
      <w:lvlText w:val="•"/>
      <w:lvlJc w:val="left"/>
      <w:pPr>
        <w:ind w:left="1661" w:hanging="268"/>
      </w:pPr>
      <w:rPr>
        <w:rFonts w:hint="default"/>
      </w:rPr>
    </w:lvl>
    <w:lvl w:ilvl="4" w:tplc="1C4A9FE4">
      <w:numFmt w:val="bullet"/>
      <w:lvlText w:val="•"/>
      <w:lvlJc w:val="left"/>
      <w:pPr>
        <w:ind w:left="2175" w:hanging="268"/>
      </w:pPr>
      <w:rPr>
        <w:rFonts w:hint="default"/>
      </w:rPr>
    </w:lvl>
    <w:lvl w:ilvl="5" w:tplc="733E6DC0">
      <w:numFmt w:val="bullet"/>
      <w:lvlText w:val="•"/>
      <w:lvlJc w:val="left"/>
      <w:pPr>
        <w:ind w:left="2689" w:hanging="268"/>
      </w:pPr>
      <w:rPr>
        <w:rFonts w:hint="default"/>
      </w:rPr>
    </w:lvl>
    <w:lvl w:ilvl="6" w:tplc="CA9A191A">
      <w:numFmt w:val="bullet"/>
      <w:lvlText w:val="•"/>
      <w:lvlJc w:val="left"/>
      <w:pPr>
        <w:ind w:left="3203" w:hanging="268"/>
      </w:pPr>
      <w:rPr>
        <w:rFonts w:hint="default"/>
      </w:rPr>
    </w:lvl>
    <w:lvl w:ilvl="7" w:tplc="4878826E">
      <w:numFmt w:val="bullet"/>
      <w:lvlText w:val="•"/>
      <w:lvlJc w:val="left"/>
      <w:pPr>
        <w:ind w:left="3716" w:hanging="268"/>
      </w:pPr>
      <w:rPr>
        <w:rFonts w:hint="default"/>
      </w:rPr>
    </w:lvl>
    <w:lvl w:ilvl="8" w:tplc="5B346810">
      <w:numFmt w:val="bullet"/>
      <w:lvlText w:val="•"/>
      <w:lvlJc w:val="left"/>
      <w:pPr>
        <w:ind w:left="4230" w:hanging="268"/>
      </w:pPr>
      <w:rPr>
        <w:rFonts w:hint="default"/>
      </w:rPr>
    </w:lvl>
  </w:abstractNum>
  <w:abstractNum w:abstractNumId="4">
    <w:nsid w:val="5D002392"/>
    <w:multiLevelType w:val="hybridMultilevel"/>
    <w:tmpl w:val="AAB69E52"/>
    <w:lvl w:ilvl="0" w:tplc="53C8AFB2">
      <w:start w:val="1"/>
      <w:numFmt w:val="decimal"/>
      <w:lvlText w:val="%1-"/>
      <w:lvlJc w:val="left"/>
      <w:pPr>
        <w:ind w:left="225" w:hanging="225"/>
        <w:jc w:val="left"/>
      </w:pPr>
      <w:rPr>
        <w:rFonts w:ascii="Trebuchet MS" w:eastAsia="Trebuchet MS" w:hAnsi="Trebuchet MS" w:cs="Trebuchet MS" w:hint="default"/>
        <w:b/>
        <w:bCs/>
        <w:color w:val="000000" w:themeColor="text1"/>
        <w:spacing w:val="5"/>
        <w:w w:val="101"/>
        <w:sz w:val="20"/>
        <w:szCs w:val="20"/>
      </w:rPr>
    </w:lvl>
    <w:lvl w:ilvl="1" w:tplc="61D80CA4">
      <w:numFmt w:val="bullet"/>
      <w:lvlText w:val="•"/>
      <w:lvlJc w:val="left"/>
      <w:pPr>
        <w:ind w:left="831" w:hanging="225"/>
      </w:pPr>
      <w:rPr>
        <w:rFonts w:hint="default"/>
      </w:rPr>
    </w:lvl>
    <w:lvl w:ilvl="2" w:tplc="2A845380">
      <w:numFmt w:val="bullet"/>
      <w:lvlText w:val="•"/>
      <w:lvlJc w:val="left"/>
      <w:pPr>
        <w:ind w:left="1323" w:hanging="225"/>
      </w:pPr>
      <w:rPr>
        <w:rFonts w:hint="default"/>
      </w:rPr>
    </w:lvl>
    <w:lvl w:ilvl="3" w:tplc="AAFE8748">
      <w:numFmt w:val="bullet"/>
      <w:lvlText w:val="•"/>
      <w:lvlJc w:val="left"/>
      <w:pPr>
        <w:ind w:left="1815" w:hanging="225"/>
      </w:pPr>
      <w:rPr>
        <w:rFonts w:hint="default"/>
      </w:rPr>
    </w:lvl>
    <w:lvl w:ilvl="4" w:tplc="5E66FF42">
      <w:numFmt w:val="bullet"/>
      <w:lvlText w:val="•"/>
      <w:lvlJc w:val="left"/>
      <w:pPr>
        <w:ind w:left="2307" w:hanging="225"/>
      </w:pPr>
      <w:rPr>
        <w:rFonts w:hint="default"/>
      </w:rPr>
    </w:lvl>
    <w:lvl w:ilvl="5" w:tplc="3D184A9A">
      <w:numFmt w:val="bullet"/>
      <w:lvlText w:val="•"/>
      <w:lvlJc w:val="left"/>
      <w:pPr>
        <w:ind w:left="2799" w:hanging="225"/>
      </w:pPr>
      <w:rPr>
        <w:rFonts w:hint="default"/>
      </w:rPr>
    </w:lvl>
    <w:lvl w:ilvl="6" w:tplc="4FD2BA82">
      <w:numFmt w:val="bullet"/>
      <w:lvlText w:val="•"/>
      <w:lvlJc w:val="left"/>
      <w:pPr>
        <w:ind w:left="3291" w:hanging="225"/>
      </w:pPr>
      <w:rPr>
        <w:rFonts w:hint="default"/>
      </w:rPr>
    </w:lvl>
    <w:lvl w:ilvl="7" w:tplc="88689DC4">
      <w:numFmt w:val="bullet"/>
      <w:lvlText w:val="•"/>
      <w:lvlJc w:val="left"/>
      <w:pPr>
        <w:ind w:left="3782" w:hanging="225"/>
      </w:pPr>
      <w:rPr>
        <w:rFonts w:hint="default"/>
      </w:rPr>
    </w:lvl>
    <w:lvl w:ilvl="8" w:tplc="064849D2">
      <w:numFmt w:val="bullet"/>
      <w:lvlText w:val="•"/>
      <w:lvlJc w:val="left"/>
      <w:pPr>
        <w:ind w:left="4274" w:hanging="225"/>
      </w:pPr>
      <w:rPr>
        <w:rFonts w:hint="default"/>
      </w:rPr>
    </w:lvl>
  </w:abstractNum>
  <w:abstractNum w:abstractNumId="5">
    <w:nsid w:val="77902200"/>
    <w:multiLevelType w:val="hybridMultilevel"/>
    <w:tmpl w:val="16A64EB0"/>
    <w:lvl w:ilvl="0" w:tplc="1FF07B6E">
      <w:start w:val="1"/>
      <w:numFmt w:val="lowerLetter"/>
      <w:lvlText w:val="%1)"/>
      <w:lvlJc w:val="left"/>
      <w:pPr>
        <w:ind w:left="117" w:hanging="198"/>
        <w:jc w:val="left"/>
      </w:pPr>
      <w:rPr>
        <w:rFonts w:ascii="Arial" w:eastAsia="Arial" w:hAnsi="Arial" w:cs="Arial" w:hint="default"/>
        <w:color w:val="231F20"/>
        <w:spacing w:val="5"/>
        <w:w w:val="95"/>
        <w:sz w:val="20"/>
        <w:szCs w:val="20"/>
      </w:rPr>
    </w:lvl>
    <w:lvl w:ilvl="1" w:tplc="C6BA717C">
      <w:numFmt w:val="bullet"/>
      <w:lvlText w:val="•"/>
      <w:lvlJc w:val="left"/>
      <w:pPr>
        <w:ind w:left="633" w:hanging="198"/>
      </w:pPr>
      <w:rPr>
        <w:rFonts w:hint="default"/>
      </w:rPr>
    </w:lvl>
    <w:lvl w:ilvl="2" w:tplc="393AE61C">
      <w:numFmt w:val="bullet"/>
      <w:lvlText w:val="•"/>
      <w:lvlJc w:val="left"/>
      <w:pPr>
        <w:ind w:left="1147" w:hanging="198"/>
      </w:pPr>
      <w:rPr>
        <w:rFonts w:hint="default"/>
      </w:rPr>
    </w:lvl>
    <w:lvl w:ilvl="3" w:tplc="4196984E">
      <w:numFmt w:val="bullet"/>
      <w:lvlText w:val="•"/>
      <w:lvlJc w:val="left"/>
      <w:pPr>
        <w:ind w:left="1661" w:hanging="198"/>
      </w:pPr>
      <w:rPr>
        <w:rFonts w:hint="default"/>
      </w:rPr>
    </w:lvl>
    <w:lvl w:ilvl="4" w:tplc="850CA8B6">
      <w:numFmt w:val="bullet"/>
      <w:lvlText w:val="•"/>
      <w:lvlJc w:val="left"/>
      <w:pPr>
        <w:ind w:left="2175" w:hanging="198"/>
      </w:pPr>
      <w:rPr>
        <w:rFonts w:hint="default"/>
      </w:rPr>
    </w:lvl>
    <w:lvl w:ilvl="5" w:tplc="FEC67832">
      <w:numFmt w:val="bullet"/>
      <w:lvlText w:val="•"/>
      <w:lvlJc w:val="left"/>
      <w:pPr>
        <w:ind w:left="2689" w:hanging="198"/>
      </w:pPr>
      <w:rPr>
        <w:rFonts w:hint="default"/>
      </w:rPr>
    </w:lvl>
    <w:lvl w:ilvl="6" w:tplc="98AA5798">
      <w:numFmt w:val="bullet"/>
      <w:lvlText w:val="•"/>
      <w:lvlJc w:val="left"/>
      <w:pPr>
        <w:ind w:left="3203" w:hanging="198"/>
      </w:pPr>
      <w:rPr>
        <w:rFonts w:hint="default"/>
      </w:rPr>
    </w:lvl>
    <w:lvl w:ilvl="7" w:tplc="EC040BAC">
      <w:numFmt w:val="bullet"/>
      <w:lvlText w:val="•"/>
      <w:lvlJc w:val="left"/>
      <w:pPr>
        <w:ind w:left="3716" w:hanging="198"/>
      </w:pPr>
      <w:rPr>
        <w:rFonts w:hint="default"/>
      </w:rPr>
    </w:lvl>
    <w:lvl w:ilvl="8" w:tplc="19BC87B2">
      <w:numFmt w:val="bullet"/>
      <w:lvlText w:val="•"/>
      <w:lvlJc w:val="left"/>
      <w:pPr>
        <w:ind w:left="4230" w:hanging="198"/>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2608B7"/>
    <w:rsid w:val="000A4863"/>
    <w:rsid w:val="00150A3B"/>
    <w:rsid w:val="001824C4"/>
    <w:rsid w:val="001A78D5"/>
    <w:rsid w:val="002608B7"/>
    <w:rsid w:val="003131D6"/>
    <w:rsid w:val="003F1A4E"/>
    <w:rsid w:val="00417E7B"/>
    <w:rsid w:val="004B46E9"/>
    <w:rsid w:val="004D6EC6"/>
    <w:rsid w:val="006B164A"/>
    <w:rsid w:val="00707EA2"/>
    <w:rsid w:val="0072024B"/>
    <w:rsid w:val="009D2D5F"/>
    <w:rsid w:val="00AE0D43"/>
    <w:rsid w:val="00C532D9"/>
    <w:rsid w:val="00C712C8"/>
    <w:rsid w:val="00DF142F"/>
    <w:rsid w:val="00E34298"/>
    <w:rsid w:val="00FE3A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8B7"/>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08B7"/>
    <w:tblPr>
      <w:tblInd w:w="0" w:type="dxa"/>
      <w:tblCellMar>
        <w:top w:w="0" w:type="dxa"/>
        <w:left w:w="0" w:type="dxa"/>
        <w:bottom w:w="0" w:type="dxa"/>
        <w:right w:w="0" w:type="dxa"/>
      </w:tblCellMar>
    </w:tblPr>
  </w:style>
  <w:style w:type="paragraph" w:styleId="GvdeMetni">
    <w:name w:val="Body Text"/>
    <w:basedOn w:val="Normal"/>
    <w:uiPriority w:val="1"/>
    <w:qFormat/>
    <w:rsid w:val="002608B7"/>
    <w:pPr>
      <w:ind w:left="117"/>
    </w:pPr>
  </w:style>
  <w:style w:type="paragraph" w:customStyle="1" w:styleId="Heading1">
    <w:name w:val="Heading 1"/>
    <w:basedOn w:val="Normal"/>
    <w:uiPriority w:val="1"/>
    <w:qFormat/>
    <w:rsid w:val="002608B7"/>
    <w:pPr>
      <w:spacing w:before="44"/>
      <w:ind w:left="3664" w:right="3664"/>
      <w:jc w:val="center"/>
      <w:outlineLvl w:val="1"/>
    </w:pPr>
    <w:rPr>
      <w:rFonts w:ascii="Times New Roman" w:eastAsia="Times New Roman" w:hAnsi="Times New Roman" w:cs="Times New Roman"/>
      <w:b/>
      <w:bCs/>
      <w:sz w:val="34"/>
      <w:szCs w:val="34"/>
    </w:rPr>
  </w:style>
  <w:style w:type="paragraph" w:customStyle="1" w:styleId="Heading2">
    <w:name w:val="Heading 2"/>
    <w:basedOn w:val="Normal"/>
    <w:uiPriority w:val="1"/>
    <w:qFormat/>
    <w:rsid w:val="002608B7"/>
    <w:pPr>
      <w:ind w:left="341" w:hanging="224"/>
      <w:outlineLvl w:val="2"/>
    </w:pPr>
    <w:rPr>
      <w:rFonts w:ascii="Trebuchet MS" w:eastAsia="Trebuchet MS" w:hAnsi="Trebuchet MS" w:cs="Trebuchet MS"/>
      <w:b/>
      <w:bCs/>
    </w:rPr>
  </w:style>
  <w:style w:type="paragraph" w:styleId="ListeParagraf">
    <w:name w:val="List Paragraph"/>
    <w:basedOn w:val="Normal"/>
    <w:uiPriority w:val="1"/>
    <w:qFormat/>
    <w:rsid w:val="002608B7"/>
    <w:pPr>
      <w:ind w:left="117"/>
    </w:pPr>
  </w:style>
  <w:style w:type="paragraph" w:customStyle="1" w:styleId="TableParagraph">
    <w:name w:val="Table Paragraph"/>
    <w:basedOn w:val="Normal"/>
    <w:uiPriority w:val="1"/>
    <w:qFormat/>
    <w:rsid w:val="002608B7"/>
  </w:style>
  <w:style w:type="paragraph" w:styleId="AralkYok">
    <w:name w:val="No Spacing"/>
    <w:uiPriority w:val="1"/>
    <w:qFormat/>
    <w:rsid w:val="00AE0D43"/>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www.academia.edu/27037653/When_appearances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1576</Words>
  <Characters>8985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Admin</cp:lastModifiedBy>
  <cp:revision>13</cp:revision>
  <dcterms:created xsi:type="dcterms:W3CDTF">2018-10-16T09:09:00Z</dcterms:created>
  <dcterms:modified xsi:type="dcterms:W3CDTF">2018-10-19T12:06:00Z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InDesign CS5.5 (7.5)</vt:lpwstr>
  </property>
  <property fmtid="{D5CDD505-2E9C-101B-9397-08002B2CF9AE}" pid="4" name="LastSaved">
    <vt:filetime>2018-10-16T00:00:00Z</vt:filetime>
  </property>
</Properties>
</file>